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59A1" w:rsidRDefault="00FF59A1" w:rsidP="00FF59A1">
      <w:pPr>
        <w:ind w:right="27"/>
        <w:rPr>
          <w:b/>
          <w:bCs/>
          <w:w w:val="110"/>
          <w:sz w:val="28"/>
          <w:szCs w:val="24"/>
        </w:rPr>
      </w:pPr>
      <w:r>
        <w:rPr>
          <w:b/>
          <w:bCs/>
          <w:w w:val="110"/>
          <w:sz w:val="28"/>
          <w:szCs w:val="24"/>
        </w:rPr>
        <w:t xml:space="preserve">      </w:t>
      </w:r>
      <w:r>
        <w:rPr>
          <w:noProof/>
        </w:rPr>
        <w:drawing>
          <wp:inline distT="0" distB="0" distL="0" distR="0">
            <wp:extent cx="1104900" cy="1035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04900" cy="1035050"/>
                    </a:xfrm>
                    <a:prstGeom prst="rect">
                      <a:avLst/>
                    </a:prstGeom>
                    <a:noFill/>
                    <a:ln w="9525">
                      <a:noFill/>
                      <a:miter lim="800000"/>
                      <a:headEnd/>
                      <a:tailEnd/>
                    </a:ln>
                  </pic:spPr>
                </pic:pic>
              </a:graphicData>
            </a:graphic>
          </wp:inline>
        </w:drawing>
      </w:r>
      <w:r w:rsidR="00871DEE">
        <w:rPr>
          <w:noProof/>
        </w:rPr>
        <mc:AlternateContent>
          <mc:Choice Requires="wps">
            <w:drawing>
              <wp:anchor distT="0" distB="0" distL="114300" distR="114300" simplePos="0" relativeHeight="251660288" behindDoc="0" locked="0" layoutInCell="0" allowOverlap="1">
                <wp:simplePos x="0" y="0"/>
                <wp:positionH relativeFrom="margin">
                  <wp:posOffset>1859280</wp:posOffset>
                </wp:positionH>
                <wp:positionV relativeFrom="margin">
                  <wp:posOffset>62865</wp:posOffset>
                </wp:positionV>
                <wp:extent cx="4538980" cy="889000"/>
                <wp:effectExtent l="0" t="0" r="33020" b="635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80" cy="88900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FF59A1" w:rsidRPr="00327983" w:rsidRDefault="00FF59A1" w:rsidP="00FF59A1">
                            <w:pPr>
                              <w:pStyle w:val="Els-journal-logo"/>
                              <w:pBdr>
                                <w:top w:val="thinThickLargeGap" w:sz="12" w:space="9" w:color="auto"/>
                              </w:pBdr>
                              <w:rPr>
                                <w:rFonts w:ascii="Arial Narrow" w:hAnsi="Arial Narrow"/>
                                <w:b/>
                                <w:sz w:val="32"/>
                                <w:szCs w:val="32"/>
                              </w:rPr>
                            </w:pPr>
                            <w:r w:rsidRPr="00327983">
                              <w:rPr>
                                <w:rFonts w:ascii="Arial Narrow" w:hAnsi="Arial Narrow"/>
                                <w:b/>
                                <w:sz w:val="36"/>
                                <w:szCs w:val="36"/>
                              </w:rPr>
                              <w:t>I</w:t>
                            </w:r>
                            <w:r w:rsidRPr="00327983">
                              <w:rPr>
                                <w:rFonts w:ascii="Arial Narrow" w:hAnsi="Arial Narrow"/>
                                <w:b/>
                                <w:sz w:val="32"/>
                                <w:szCs w:val="32"/>
                              </w:rPr>
                              <w:t>nter</w:t>
                            </w:r>
                            <w:r>
                              <w:rPr>
                                <w:rFonts w:ascii="Arial Narrow" w:hAnsi="Arial Narrow"/>
                                <w:b/>
                                <w:sz w:val="32"/>
                                <w:szCs w:val="32"/>
                              </w:rPr>
                              <w:t xml:space="preserve">continental </w:t>
                            </w:r>
                            <w:r w:rsidRPr="00327983">
                              <w:rPr>
                                <w:rFonts w:ascii="Arial Narrow" w:hAnsi="Arial Narrow"/>
                                <w:b/>
                                <w:sz w:val="36"/>
                                <w:szCs w:val="36"/>
                              </w:rPr>
                              <w:t>J</w:t>
                            </w:r>
                            <w:r w:rsidRPr="00327983">
                              <w:rPr>
                                <w:rFonts w:ascii="Arial Narrow" w:hAnsi="Arial Narrow"/>
                                <w:b/>
                                <w:sz w:val="32"/>
                                <w:szCs w:val="32"/>
                              </w:rPr>
                              <w:t xml:space="preserve">ournal of </w:t>
                            </w:r>
                            <w:r>
                              <w:rPr>
                                <w:rFonts w:ascii="Arial Narrow" w:hAnsi="Arial Narrow"/>
                                <w:b/>
                                <w:sz w:val="32"/>
                                <w:szCs w:val="32"/>
                              </w:rPr>
                              <w:t xml:space="preserve">Pharmaceutical Investigations and Research </w:t>
                            </w:r>
                            <w:r w:rsidRPr="00327983">
                              <w:rPr>
                                <w:rFonts w:ascii="Arial Narrow" w:hAnsi="Arial Narrow"/>
                                <w:b/>
                                <w:sz w:val="32"/>
                                <w:szCs w:val="32"/>
                              </w:rPr>
                              <w:t>(</w:t>
                            </w:r>
                            <w:r>
                              <w:rPr>
                                <w:rFonts w:ascii="Arial Narrow" w:hAnsi="Arial Narrow"/>
                                <w:b/>
                                <w:sz w:val="32"/>
                                <w:szCs w:val="32"/>
                              </w:rPr>
                              <w:t>ICJPIR</w:t>
                            </w:r>
                            <w:r w:rsidRPr="00327983">
                              <w:rPr>
                                <w:rFonts w:ascii="Arial Narrow" w:hAnsi="Arial Narrow"/>
                                <w:b/>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46.4pt;margin-top:4.95pt;width:357.4pt;height:7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" o:allowincell="f" fillcolor="#92cddc" strokecolor="#92cddc" strokeweight="1pt">
                <v:fill color2="#daeef3" angle="135" focus="50%" type="gradient"/>
                <v:shadow on="t" color="#205867" opacity=".5" offset="1pt"/>
                <v:textbox inset="0,0,0,0">
                  <w:txbxContent>
                    <w:p w:rsidR="00FF59A1" w:rsidRPr="00327983" w:rsidRDefault="00FF59A1" w:rsidP="00FF59A1">
                      <w:pPr>
                        <w:pStyle w:val="Els-journal-logo"/>
                        <w:pBdr>
                          <w:top w:val="thinThickLargeGap" w:sz="12" w:space="9" w:color="auto"/>
                        </w:pBdr>
                        <w:rPr>
                          <w:rFonts w:ascii="Arial Narrow" w:hAnsi="Arial Narrow"/>
                          <w:b/>
                          <w:sz w:val="32"/>
                          <w:szCs w:val="32"/>
                        </w:rPr>
                      </w:pPr>
                      <w:r w:rsidRPr="00327983">
                        <w:rPr>
                          <w:rFonts w:ascii="Arial Narrow" w:hAnsi="Arial Narrow"/>
                          <w:b/>
                          <w:sz w:val="36"/>
                          <w:szCs w:val="36"/>
                        </w:rPr>
                        <w:t>I</w:t>
                      </w:r>
                      <w:r w:rsidRPr="00327983">
                        <w:rPr>
                          <w:rFonts w:ascii="Arial Narrow" w:hAnsi="Arial Narrow"/>
                          <w:b/>
                          <w:sz w:val="32"/>
                          <w:szCs w:val="32"/>
                        </w:rPr>
                        <w:t>nter</w:t>
                      </w:r>
                      <w:r>
                        <w:rPr>
                          <w:rFonts w:ascii="Arial Narrow" w:hAnsi="Arial Narrow"/>
                          <w:b/>
                          <w:sz w:val="32"/>
                          <w:szCs w:val="32"/>
                        </w:rPr>
                        <w:t xml:space="preserve">continental </w:t>
                      </w:r>
                      <w:r w:rsidRPr="00327983">
                        <w:rPr>
                          <w:rFonts w:ascii="Arial Narrow" w:hAnsi="Arial Narrow"/>
                          <w:b/>
                          <w:sz w:val="36"/>
                          <w:szCs w:val="36"/>
                        </w:rPr>
                        <w:t>J</w:t>
                      </w:r>
                      <w:r w:rsidRPr="00327983">
                        <w:rPr>
                          <w:rFonts w:ascii="Arial Narrow" w:hAnsi="Arial Narrow"/>
                          <w:b/>
                          <w:sz w:val="32"/>
                          <w:szCs w:val="32"/>
                        </w:rPr>
                        <w:t xml:space="preserve">ournal of </w:t>
                      </w:r>
                      <w:r>
                        <w:rPr>
                          <w:rFonts w:ascii="Arial Narrow" w:hAnsi="Arial Narrow"/>
                          <w:b/>
                          <w:sz w:val="32"/>
                          <w:szCs w:val="32"/>
                        </w:rPr>
                        <w:t xml:space="preserve">Pharmaceutical Investigations and Research </w:t>
                      </w:r>
                      <w:r w:rsidRPr="00327983">
                        <w:rPr>
                          <w:rFonts w:ascii="Arial Narrow" w:hAnsi="Arial Narrow"/>
                          <w:b/>
                          <w:sz w:val="32"/>
                          <w:szCs w:val="32"/>
                        </w:rPr>
                        <w:t>(</w:t>
                      </w:r>
                      <w:r>
                        <w:rPr>
                          <w:rFonts w:ascii="Arial Narrow" w:hAnsi="Arial Narrow"/>
                          <w:b/>
                          <w:sz w:val="32"/>
                          <w:szCs w:val="32"/>
                        </w:rPr>
                        <w:t>ICJPIR</w:t>
                      </w:r>
                      <w:r w:rsidRPr="00327983">
                        <w:rPr>
                          <w:rFonts w:ascii="Arial Narrow" w:hAnsi="Arial Narrow"/>
                          <w:b/>
                          <w:sz w:val="32"/>
                          <w:szCs w:val="32"/>
                        </w:rPr>
                        <w:t>)</w:t>
                      </w:r>
                    </w:p>
                  </w:txbxContent>
                </v:textbox>
                <w10:wrap anchorx="margin" anchory="margin"/>
              </v:shape>
            </w:pict>
          </mc:Fallback>
        </mc:AlternateContent>
      </w:r>
    </w:p>
    <w:p w:rsidR="00FF59A1" w:rsidRDefault="00FF59A1" w:rsidP="00FF59A1">
      <w:pPr>
        <w:rPr>
          <w:rFonts w:ascii="Arial" w:hAnsi="Arial" w:cs="Arial"/>
          <w:b/>
          <w:bCs/>
          <w:i/>
          <w:iCs/>
          <w:color w:val="000000"/>
        </w:rPr>
      </w:pPr>
      <w:r>
        <w:rPr>
          <w:rFonts w:ascii="Arial" w:hAnsi="Arial" w:cs="Arial"/>
          <w:b/>
          <w:bCs/>
          <w:i/>
          <w:iCs/>
          <w:color w:val="000000"/>
        </w:rPr>
        <w:t xml:space="preserve">  </w:t>
      </w:r>
      <w:r>
        <w:rPr>
          <w:noProof/>
        </w:rPr>
        <w:t xml:space="preserve">                                                                                                                                                      </w:t>
      </w:r>
      <w:r w:rsidR="00871DEE">
        <w:rPr>
          <w:rFonts w:ascii="Arial" w:hAnsi="Arial" w:cs="Arial"/>
          <w:b/>
          <w:bCs/>
          <w:i/>
          <w:iCs/>
          <w:noProof/>
        </w:rPr>
        <mc:AlternateContent>
          <mc:Choice Requires="wps">
            <w:drawing>
              <wp:inline distT="0" distB="0" distL="0" distR="0">
                <wp:extent cx="1384300" cy="293370"/>
                <wp:effectExtent l="7620" t="8890" r="17780" b="31115"/>
                <wp:docPr id="3"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9337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FF59A1" w:rsidRPr="00165C38" w:rsidRDefault="00FF59A1" w:rsidP="00FF59A1">
                            <w:pPr>
                              <w:jc w:val="center"/>
                              <w:rPr>
                                <w:b/>
                                <w:sz w:val="24"/>
                                <w:szCs w:val="24"/>
                              </w:rPr>
                            </w:pPr>
                            <w:r w:rsidRPr="00F920E4">
                              <w:rPr>
                                <w:b/>
                                <w:sz w:val="26"/>
                                <w:szCs w:val="26"/>
                              </w:rPr>
                              <w:t>ISSN</w:t>
                            </w:r>
                            <w:proofErr w:type="gramStart"/>
                            <w:r w:rsidRPr="00F920E4">
                              <w:rPr>
                                <w:b/>
                                <w:sz w:val="26"/>
                                <w:szCs w:val="26"/>
                              </w:rPr>
                              <w:t>:</w:t>
                            </w:r>
                            <w:r>
                              <w:rPr>
                                <w:b/>
                                <w:sz w:val="24"/>
                                <w:szCs w:val="24"/>
                              </w:rPr>
                              <w:t>2349</w:t>
                            </w:r>
                            <w:proofErr w:type="gramEnd"/>
                            <w:r>
                              <w:rPr>
                                <w:b/>
                                <w:sz w:val="24"/>
                                <w:szCs w:val="24"/>
                              </w:rPr>
                              <w:t>-5448</w:t>
                            </w:r>
                          </w:p>
                        </w:txbxContent>
                      </wps:txbx>
                      <wps:bodyPr rot="0" vert="horz" wrap="square" lIns="91440" tIns="45720" rIns="91440" bIns="45720" anchor="t" anchorCtr="0" upright="1">
                        <a:noAutofit/>
                      </wps:bodyPr>
                    </wps:wsp>
                  </a:graphicData>
                </a:graphic>
              </wp:inline>
            </w:drawing>
          </mc:Choice>
          <mc:Fallback>
            <w:pict>
              <v:roundrect id="Rounded Rectangle 18" o:spid="_x0000_s1027" style="width:109pt;height:23.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" fillcolor="#92cddc" strokecolor="#92cddc" strokeweight="1pt">
                <v:fill color2="#daeef3" angle="135" focus="50%" type="gradient"/>
                <v:shadow on="t" color="#205867" opacity=".5" offset="1pt"/>
                <v:textbox>
                  <w:txbxContent>
                    <w:p w:rsidR="00FF59A1" w:rsidRPr="00165C38" w:rsidRDefault="00FF59A1" w:rsidP="00FF59A1">
                      <w:pPr>
                        <w:jc w:val="center"/>
                        <w:rPr>
                          <w:b/>
                          <w:sz w:val="24"/>
                          <w:szCs w:val="24"/>
                        </w:rPr>
                      </w:pPr>
                      <w:r w:rsidRPr="00F920E4">
                        <w:rPr>
                          <w:b/>
                          <w:sz w:val="26"/>
                          <w:szCs w:val="26"/>
                        </w:rPr>
                        <w:t>ISSN</w:t>
                      </w:r>
                      <w:proofErr w:type="gramStart"/>
                      <w:r w:rsidRPr="00F920E4">
                        <w:rPr>
                          <w:b/>
                          <w:sz w:val="26"/>
                          <w:szCs w:val="26"/>
                        </w:rPr>
                        <w:t>:</w:t>
                      </w:r>
                      <w:r>
                        <w:rPr>
                          <w:b/>
                          <w:sz w:val="24"/>
                          <w:szCs w:val="24"/>
                        </w:rPr>
                        <w:t>2349</w:t>
                      </w:r>
                      <w:proofErr w:type="gramEnd"/>
                      <w:r>
                        <w:rPr>
                          <w:b/>
                          <w:sz w:val="24"/>
                          <w:szCs w:val="24"/>
                        </w:rPr>
                        <w:t>-5448</w:t>
                      </w:r>
                    </w:p>
                  </w:txbxContent>
                </v:textbox>
                <w10:anchorlock/>
              </v:roundrect>
            </w:pict>
          </mc:Fallback>
        </mc:AlternateContent>
      </w:r>
    </w:p>
    <w:p w:rsidR="00FF59A1" w:rsidRPr="00D449F8" w:rsidRDefault="00FF59A1" w:rsidP="00FF59A1">
      <w:pPr>
        <w:jc w:val="center"/>
      </w:pPr>
      <w:r>
        <w:rPr>
          <w:rFonts w:ascii="Arial" w:hAnsi="Arial" w:cs="Arial"/>
          <w:b/>
          <w:bCs/>
          <w:i/>
          <w:iCs/>
          <w:color w:val="000000"/>
        </w:rPr>
        <w:t xml:space="preserve">     </w:t>
      </w:r>
      <w:r w:rsidRPr="00BF3C11">
        <w:rPr>
          <w:rFonts w:ascii="Arial" w:hAnsi="Arial" w:cs="Arial"/>
          <w:b/>
          <w:bCs/>
          <w:i/>
          <w:iCs/>
          <w:color w:val="000000"/>
        </w:rPr>
        <w:t xml:space="preserve">ICJPIR |Volume </w:t>
      </w:r>
      <w:r>
        <w:rPr>
          <w:rFonts w:ascii="Arial" w:hAnsi="Arial" w:cs="Arial"/>
          <w:b/>
          <w:bCs/>
          <w:i/>
          <w:iCs/>
          <w:color w:val="000000"/>
        </w:rPr>
        <w:t>9, Issue 4</w:t>
      </w:r>
      <w:r w:rsidRPr="00BF3C11">
        <w:rPr>
          <w:rFonts w:ascii="Arial" w:hAnsi="Arial" w:cs="Arial"/>
          <w:b/>
          <w:bCs/>
          <w:i/>
          <w:iCs/>
          <w:color w:val="000000"/>
        </w:rPr>
        <w:t xml:space="preserve"> | </w:t>
      </w:r>
      <w:r>
        <w:rPr>
          <w:rFonts w:ascii="Arial" w:hAnsi="Arial" w:cs="Arial"/>
          <w:b/>
          <w:bCs/>
          <w:i/>
          <w:iCs/>
          <w:color w:val="000000"/>
        </w:rPr>
        <w:t xml:space="preserve">Oct - Dec 2022    </w:t>
      </w:r>
    </w:p>
    <w:p w:rsidR="00FF59A1" w:rsidRPr="00D449F8" w:rsidRDefault="00FF59A1" w:rsidP="00FF59A1">
      <w:pPr>
        <w:jc w:val="center"/>
        <w:rPr>
          <w:rFonts w:ascii="Arial" w:hAnsi="Arial" w:cs="Arial"/>
          <w:b/>
          <w:i/>
        </w:rPr>
      </w:pPr>
      <w:r w:rsidRPr="00D449F8">
        <w:rPr>
          <w:rFonts w:ascii="Arial" w:hAnsi="Arial" w:cs="Arial"/>
          <w:b/>
          <w:i/>
        </w:rPr>
        <w:t>www.icjpir.com</w:t>
      </w:r>
    </w:p>
    <w:p w:rsidR="00FF59A1" w:rsidRDefault="00871DEE" w:rsidP="00FF59A1">
      <w:pPr>
        <w:rPr>
          <w:rFonts w:ascii="Arial" w:hAnsi="Arial" w:cs="Arial"/>
          <w:b/>
          <w:bCs/>
          <w:i/>
          <w:iCs/>
        </w:rPr>
      </w:pPr>
      <w:r>
        <w:rPr>
          <w:noProof/>
          <w:spacing w:val="4"/>
          <w:sz w:val="20"/>
        </w:rPr>
        <mc:AlternateContent>
          <mc:Choice Requires="wps">
            <w:drawing>
              <wp:anchor distT="0" distB="0" distL="114300" distR="114300" simplePos="0" relativeHeight="251661312" behindDoc="1" locked="0" layoutInCell="0" allowOverlap="1">
                <wp:simplePos x="0" y="0"/>
                <wp:positionH relativeFrom="page">
                  <wp:posOffset>754380</wp:posOffset>
                </wp:positionH>
                <wp:positionV relativeFrom="page">
                  <wp:posOffset>2505075</wp:posOffset>
                </wp:positionV>
                <wp:extent cx="6103620" cy="266700"/>
                <wp:effectExtent l="0" t="0" r="11430"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66700"/>
                        </a:xfrm>
                        <a:custGeom>
                          <a:avLst/>
                          <a:gdLst>
                            <a:gd name="T0" fmla="*/ 0 w 9800"/>
                            <a:gd name="T1" fmla="*/ 140 h 2820"/>
                            <a:gd name="T2" fmla="*/ 140 w 9800"/>
                            <a:gd name="T3" fmla="*/ 0 h 2820"/>
                            <a:gd name="T4" fmla="*/ 9660 w 9800"/>
                            <a:gd name="T5" fmla="*/ 0 h 2820"/>
                            <a:gd name="T6" fmla="*/ 9800 w 9800"/>
                            <a:gd name="T7" fmla="*/ 140 h 2820"/>
                            <a:gd name="T8" fmla="*/ 9800 w 9800"/>
                            <a:gd name="T9" fmla="*/ 2680 h 2820"/>
                            <a:gd name="T10" fmla="*/ 9660 w 9800"/>
                            <a:gd name="T11" fmla="*/ 2820 h 2820"/>
                            <a:gd name="T12" fmla="*/ 140 w 9800"/>
                            <a:gd name="T13" fmla="*/ 2820 h 2820"/>
                            <a:gd name="T14" fmla="*/ 0 w 9800"/>
                            <a:gd name="T15" fmla="*/ 2680 h 2820"/>
                            <a:gd name="T16" fmla="*/ 0 w 9800"/>
                            <a:gd name="T17" fmla="*/ 140 h 2820"/>
                            <a:gd name="T18" fmla="*/ 0 w 9800"/>
                            <a:gd name="T19" fmla="*/ 140 h 2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00" h="2820">
                              <a:moveTo>
                                <a:pt x="0" y="140"/>
                              </a:moveTo>
                              <a:cubicBezTo>
                                <a:pt x="0" y="60"/>
                                <a:pt x="60" y="0"/>
                                <a:pt x="140" y="0"/>
                              </a:cubicBezTo>
                              <a:lnTo>
                                <a:pt x="9660" y="0"/>
                              </a:lnTo>
                              <a:cubicBezTo>
                                <a:pt x="9740" y="0"/>
                                <a:pt x="9800" y="60"/>
                                <a:pt x="9800" y="140"/>
                              </a:cubicBezTo>
                              <a:lnTo>
                                <a:pt x="9800" y="2680"/>
                              </a:lnTo>
                              <a:cubicBezTo>
                                <a:pt x="9800" y="2760"/>
                                <a:pt x="9740" y="2820"/>
                                <a:pt x="9660" y="2820"/>
                              </a:cubicBezTo>
                              <a:lnTo>
                                <a:pt x="140" y="2820"/>
                              </a:lnTo>
                              <a:cubicBezTo>
                                <a:pt x="60" y="2820"/>
                                <a:pt x="0" y="2760"/>
                                <a:pt x="0" y="2680"/>
                              </a:cubicBezTo>
                              <a:lnTo>
                                <a:pt x="0" y="140"/>
                              </a:lnTo>
                              <a:lnTo>
                                <a:pt x="0" y="140"/>
                              </a:lnTo>
                              <a:close/>
                            </a:path>
                          </a:pathLst>
                        </a:custGeom>
                        <a:solidFill>
                          <a:srgbClr val="57C0D5"/>
                        </a:solidFill>
                        <a:ln>
                          <a:solidFill>
                            <a:srgbClr val="0070C0"/>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11DE" id="Freeform 17" o:spid="_x0000_s1026" style="position:absolute;margin-left:59.4pt;margin-top:197.25pt;width:480.6pt;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" o:allowincell="f" path="m,140c,60,60,,140,l9660,v80,,140,60,140,140l9800,2680v,80,-60,140,-140,140l140,2820c60,2820,,2760,,2680l,140r,xe" fillcolor="#57c0d5" strokecolor="#0070c0" strokeweight="2pt">
                <v:path o:connecttype="custom" o:connectlocs="0,13240;87195,0;6016425,0;6103620,13240;6103620,253460;6016425,266700;87195,266700;0,253460;0,13240;0,13240" o:connectangles="0,0,0,0,0,0,0,0,0,0"/>
                <w10:wrap anchorx="page" anchory="page"/>
              </v:shape>
            </w:pict>
          </mc:Fallback>
        </mc:AlternateContent>
      </w:r>
    </w:p>
    <w:p w:rsidR="00FF59A1" w:rsidRDefault="00FF59A1" w:rsidP="00FF59A1">
      <w:r>
        <w:rPr>
          <w:rFonts w:ascii="Arial" w:hAnsi="Arial" w:cs="Arial"/>
          <w:b/>
          <w:bCs/>
          <w:i/>
          <w:iCs/>
        </w:rPr>
        <w:t xml:space="preserve">                </w:t>
      </w:r>
      <w:r w:rsidR="005702ED">
        <w:rPr>
          <w:rFonts w:ascii="Arial" w:hAnsi="Arial" w:cs="Arial"/>
          <w:b/>
          <w:bCs/>
          <w:i/>
          <w:iCs/>
        </w:rPr>
        <w:t>Review</w:t>
      </w:r>
      <w:r w:rsidRPr="00ED55FF">
        <w:rPr>
          <w:rFonts w:ascii="Arial" w:hAnsi="Arial" w:cs="Arial"/>
          <w:b/>
          <w:bCs/>
          <w:i/>
          <w:iCs/>
        </w:rPr>
        <w:t xml:space="preserve"> article                                                               </w:t>
      </w:r>
      <w:r>
        <w:rPr>
          <w:rFonts w:ascii="Arial" w:hAnsi="Arial" w:cs="Arial"/>
          <w:b/>
          <w:bCs/>
          <w:i/>
          <w:iCs/>
        </w:rPr>
        <w:t xml:space="preserve">                    Medical</w:t>
      </w:r>
      <w:r w:rsidRPr="00ED55FF">
        <w:rPr>
          <w:rFonts w:ascii="Arial" w:hAnsi="Arial" w:cs="Arial"/>
          <w:b/>
          <w:bCs/>
          <w:i/>
          <w:iCs/>
        </w:rPr>
        <w:t xml:space="preserve"> research</w:t>
      </w:r>
    </w:p>
    <w:p w:rsidR="00FF59A1" w:rsidRDefault="00FF59A1" w:rsidP="00FF59A1">
      <w:pPr>
        <w:jc w:val="center"/>
        <w:rPr>
          <w:b/>
          <w:color w:val="000099"/>
          <w:sz w:val="28"/>
          <w:szCs w:val="28"/>
        </w:rPr>
      </w:pPr>
    </w:p>
    <w:p w:rsidR="00811A6D" w:rsidRPr="00FF59A1" w:rsidRDefault="00C57FC9" w:rsidP="00FF59A1">
      <w:pPr>
        <w:jc w:val="center"/>
        <w:rPr>
          <w:b/>
          <w:color w:val="000099"/>
          <w:sz w:val="28"/>
          <w:szCs w:val="28"/>
        </w:rPr>
      </w:pPr>
      <w:r w:rsidRPr="00FF59A1">
        <w:rPr>
          <w:b/>
          <w:color w:val="000099"/>
          <w:sz w:val="28"/>
          <w:szCs w:val="28"/>
        </w:rPr>
        <w:t>Fungal infections of skin: symptoms, types, causes and treatments</w:t>
      </w:r>
    </w:p>
    <w:p w:rsidR="00C57FC9" w:rsidRPr="00FF59A1" w:rsidRDefault="00C57FC9" w:rsidP="00FF59A1">
      <w:pPr>
        <w:rPr>
          <w:b/>
          <w:sz w:val="20"/>
          <w:szCs w:val="28"/>
        </w:rPr>
      </w:pPr>
    </w:p>
    <w:p w:rsidR="00811A6D" w:rsidRDefault="00C57FC9" w:rsidP="00FF59A1">
      <w:pPr>
        <w:rPr>
          <w:b/>
          <w:color w:val="000000"/>
          <w:sz w:val="24"/>
          <w:szCs w:val="21"/>
        </w:rPr>
      </w:pPr>
      <w:r w:rsidRPr="00FF59A1">
        <w:rPr>
          <w:b/>
          <w:color w:val="000000"/>
          <w:sz w:val="24"/>
          <w:szCs w:val="21"/>
        </w:rPr>
        <w:t>CH.</w:t>
      </w:r>
      <w:r w:rsidR="00FF59A1" w:rsidRPr="00FF59A1">
        <w:rPr>
          <w:b/>
          <w:color w:val="000000"/>
          <w:sz w:val="24"/>
          <w:szCs w:val="21"/>
        </w:rPr>
        <w:t xml:space="preserve"> </w:t>
      </w:r>
      <w:proofErr w:type="spellStart"/>
      <w:r w:rsidRPr="00FF59A1">
        <w:rPr>
          <w:b/>
          <w:color w:val="000000"/>
          <w:sz w:val="24"/>
          <w:szCs w:val="21"/>
        </w:rPr>
        <w:t>Madhava</w:t>
      </w:r>
      <w:proofErr w:type="spellEnd"/>
      <w:r w:rsidRPr="00FF59A1">
        <w:rPr>
          <w:b/>
          <w:color w:val="000000"/>
          <w:sz w:val="24"/>
          <w:szCs w:val="21"/>
        </w:rPr>
        <w:t xml:space="preserve"> Reddy</w:t>
      </w:r>
      <w:r w:rsidR="00FF59A1" w:rsidRPr="00FF59A1">
        <w:rPr>
          <w:b/>
          <w:color w:val="000000"/>
          <w:sz w:val="24"/>
          <w:szCs w:val="21"/>
        </w:rPr>
        <w:t>*</w:t>
      </w:r>
      <w:r w:rsidRPr="00FF59A1">
        <w:rPr>
          <w:b/>
          <w:color w:val="000000"/>
          <w:sz w:val="24"/>
          <w:szCs w:val="21"/>
        </w:rPr>
        <w:t>, P.</w:t>
      </w:r>
      <w:r w:rsidR="00FF59A1" w:rsidRPr="00FF59A1">
        <w:rPr>
          <w:b/>
          <w:color w:val="000000"/>
          <w:sz w:val="24"/>
          <w:szCs w:val="21"/>
        </w:rPr>
        <w:t xml:space="preserve"> </w:t>
      </w:r>
      <w:proofErr w:type="spellStart"/>
      <w:r w:rsidRPr="00FF59A1">
        <w:rPr>
          <w:b/>
          <w:color w:val="000000"/>
          <w:sz w:val="24"/>
          <w:szCs w:val="21"/>
        </w:rPr>
        <w:t>Sravan</w:t>
      </w:r>
      <w:proofErr w:type="spellEnd"/>
      <w:r w:rsidRPr="00FF59A1">
        <w:rPr>
          <w:b/>
          <w:color w:val="000000"/>
          <w:sz w:val="24"/>
          <w:szCs w:val="21"/>
        </w:rPr>
        <w:t xml:space="preserve"> </w:t>
      </w:r>
      <w:proofErr w:type="spellStart"/>
      <w:r w:rsidRPr="00FF59A1">
        <w:rPr>
          <w:b/>
          <w:color w:val="000000"/>
          <w:sz w:val="24"/>
          <w:szCs w:val="21"/>
        </w:rPr>
        <w:t>kumar</w:t>
      </w:r>
      <w:proofErr w:type="spellEnd"/>
      <w:r w:rsidRPr="00FF59A1">
        <w:rPr>
          <w:b/>
          <w:color w:val="000000"/>
          <w:sz w:val="24"/>
          <w:szCs w:val="21"/>
        </w:rPr>
        <w:t>,</w:t>
      </w:r>
      <w:r w:rsidR="00FF59A1" w:rsidRPr="00FF59A1">
        <w:rPr>
          <w:b/>
          <w:color w:val="000000"/>
          <w:sz w:val="24"/>
          <w:szCs w:val="21"/>
        </w:rPr>
        <w:t xml:space="preserve"> </w:t>
      </w:r>
      <w:r w:rsidRPr="00FF59A1">
        <w:rPr>
          <w:b/>
          <w:color w:val="000000"/>
          <w:sz w:val="24"/>
          <w:szCs w:val="21"/>
        </w:rPr>
        <w:t>M.</w:t>
      </w:r>
      <w:r w:rsidR="00FF59A1" w:rsidRPr="00FF59A1">
        <w:rPr>
          <w:b/>
          <w:color w:val="000000"/>
          <w:sz w:val="24"/>
          <w:szCs w:val="21"/>
        </w:rPr>
        <w:t xml:space="preserve"> </w:t>
      </w:r>
      <w:proofErr w:type="spellStart"/>
      <w:r w:rsidRPr="00FF59A1">
        <w:rPr>
          <w:b/>
          <w:color w:val="000000"/>
          <w:sz w:val="24"/>
          <w:szCs w:val="21"/>
        </w:rPr>
        <w:t>Uday</w:t>
      </w:r>
      <w:proofErr w:type="spellEnd"/>
      <w:r w:rsidRPr="00FF59A1">
        <w:rPr>
          <w:b/>
          <w:color w:val="000000"/>
          <w:sz w:val="24"/>
          <w:szCs w:val="21"/>
        </w:rPr>
        <w:t xml:space="preserve"> Kumar,</w:t>
      </w:r>
      <w:r w:rsidR="00FF59A1" w:rsidRPr="00FF59A1">
        <w:rPr>
          <w:b/>
          <w:color w:val="000000"/>
          <w:sz w:val="24"/>
          <w:szCs w:val="21"/>
        </w:rPr>
        <w:t xml:space="preserve"> </w:t>
      </w:r>
      <w:r w:rsidRPr="00FF59A1">
        <w:rPr>
          <w:b/>
          <w:color w:val="000000"/>
          <w:sz w:val="24"/>
          <w:szCs w:val="21"/>
        </w:rPr>
        <w:t>A.</w:t>
      </w:r>
      <w:r w:rsidR="00FF59A1" w:rsidRPr="00FF59A1">
        <w:rPr>
          <w:b/>
          <w:color w:val="000000"/>
          <w:sz w:val="24"/>
          <w:szCs w:val="21"/>
        </w:rPr>
        <w:t xml:space="preserve"> </w:t>
      </w:r>
      <w:proofErr w:type="spellStart"/>
      <w:r w:rsidRPr="00FF59A1">
        <w:rPr>
          <w:b/>
          <w:color w:val="000000"/>
          <w:sz w:val="24"/>
          <w:szCs w:val="21"/>
        </w:rPr>
        <w:t>Priyanka</w:t>
      </w:r>
      <w:proofErr w:type="spellEnd"/>
      <w:r w:rsidRPr="00FF59A1">
        <w:rPr>
          <w:b/>
          <w:color w:val="000000"/>
          <w:sz w:val="24"/>
          <w:szCs w:val="21"/>
        </w:rPr>
        <w:t>,</w:t>
      </w:r>
      <w:r w:rsidR="00FF59A1" w:rsidRPr="00FF59A1">
        <w:rPr>
          <w:b/>
          <w:color w:val="000000"/>
          <w:sz w:val="24"/>
          <w:szCs w:val="21"/>
        </w:rPr>
        <w:t xml:space="preserve"> </w:t>
      </w:r>
      <w:proofErr w:type="spellStart"/>
      <w:r w:rsidRPr="00FF59A1">
        <w:rPr>
          <w:b/>
          <w:color w:val="000000"/>
          <w:sz w:val="24"/>
          <w:szCs w:val="21"/>
        </w:rPr>
        <w:t>K.Teja</w:t>
      </w:r>
      <w:proofErr w:type="spellEnd"/>
      <w:r w:rsidRPr="00FF59A1">
        <w:rPr>
          <w:b/>
          <w:color w:val="000000"/>
          <w:sz w:val="24"/>
          <w:szCs w:val="21"/>
        </w:rPr>
        <w:t xml:space="preserve"> Sri,</w:t>
      </w:r>
      <w:r w:rsidR="00FF59A1" w:rsidRPr="00FF59A1">
        <w:rPr>
          <w:b/>
          <w:color w:val="000000"/>
          <w:sz w:val="24"/>
          <w:szCs w:val="21"/>
        </w:rPr>
        <w:t xml:space="preserve"> </w:t>
      </w:r>
      <w:proofErr w:type="spellStart"/>
      <w:r w:rsidRPr="00FF59A1">
        <w:rPr>
          <w:b/>
          <w:color w:val="000000"/>
          <w:sz w:val="24"/>
          <w:szCs w:val="21"/>
        </w:rPr>
        <w:t>P.Tharangini</w:t>
      </w:r>
      <w:proofErr w:type="spellEnd"/>
    </w:p>
    <w:p w:rsidR="005702ED" w:rsidRDefault="005702ED" w:rsidP="005702ED">
      <w:pPr>
        <w:ind w:left="10" w:right="-24"/>
        <w:rPr>
          <w:i/>
        </w:rPr>
      </w:pPr>
    </w:p>
    <w:p w:rsidR="005702ED" w:rsidRDefault="005702ED" w:rsidP="005702ED">
      <w:pPr>
        <w:ind w:left="10" w:right="-24"/>
        <w:rPr>
          <w:i/>
        </w:rPr>
      </w:pPr>
      <w:proofErr w:type="spellStart"/>
      <w:r>
        <w:rPr>
          <w:i/>
        </w:rPr>
        <w:t>Scient</w:t>
      </w:r>
      <w:proofErr w:type="spellEnd"/>
      <w:r>
        <w:rPr>
          <w:i/>
        </w:rPr>
        <w:t xml:space="preserve"> Institute of pharmacy, </w:t>
      </w:r>
      <w:proofErr w:type="spellStart"/>
      <w:r>
        <w:rPr>
          <w:i/>
        </w:rPr>
        <w:t>Ibrahimpatnam</w:t>
      </w:r>
      <w:proofErr w:type="spellEnd"/>
      <w:r>
        <w:rPr>
          <w:i/>
        </w:rPr>
        <w:t xml:space="preserve">, Hyd-501506, </w:t>
      </w:r>
      <w:proofErr w:type="spellStart"/>
      <w:r>
        <w:rPr>
          <w:i/>
        </w:rPr>
        <w:t>Telangana</w:t>
      </w:r>
      <w:proofErr w:type="spellEnd"/>
      <w:r>
        <w:rPr>
          <w:i/>
        </w:rPr>
        <w:t xml:space="preserve">, India.   </w:t>
      </w:r>
    </w:p>
    <w:p w:rsidR="005702ED" w:rsidRPr="00FF59A1" w:rsidRDefault="005702ED" w:rsidP="00FF59A1">
      <w:pPr>
        <w:rPr>
          <w:b/>
          <w:color w:val="000000"/>
          <w:sz w:val="24"/>
          <w:szCs w:val="21"/>
        </w:rPr>
      </w:pPr>
    </w:p>
    <w:p w:rsidR="00FF59A1" w:rsidRPr="00FF59A1" w:rsidRDefault="00C57FC9" w:rsidP="00FF59A1">
      <w:pPr>
        <w:rPr>
          <w:b/>
          <w:sz w:val="20"/>
        </w:rPr>
      </w:pPr>
      <w:r w:rsidRPr="00FF59A1">
        <w:rPr>
          <w:sz w:val="20"/>
        </w:rPr>
        <w:t xml:space="preserve">  </w:t>
      </w:r>
      <w:r w:rsidR="005702ED">
        <w:rPr>
          <w:noProof/>
          <w:sz w:val="20"/>
          <w:szCs w:val="48"/>
        </w:rPr>
        <mc:AlternateContent>
          <mc:Choice Requires="wps">
            <w:drawing>
              <wp:anchor distT="0" distB="0" distL="114300" distR="114300" simplePos="0" relativeHeight="251662336" behindDoc="1" locked="0" layoutInCell="0" allowOverlap="1" wp14:anchorId="4C909CC2" wp14:editId="62DAA653">
                <wp:simplePos x="0" y="0"/>
                <wp:positionH relativeFrom="page">
                  <wp:posOffset>233680</wp:posOffset>
                </wp:positionH>
                <wp:positionV relativeFrom="page">
                  <wp:posOffset>4274820</wp:posOffset>
                </wp:positionV>
                <wp:extent cx="6998970" cy="2246630"/>
                <wp:effectExtent l="5080" t="7620" r="6350" b="12700"/>
                <wp:wrapNone/>
                <wp:docPr id="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8970" cy="2246630"/>
                        </a:xfrm>
                        <a:custGeom>
                          <a:avLst/>
                          <a:gdLst>
                            <a:gd name="T0" fmla="*/ 360126 w 9820"/>
                            <a:gd name="T1" fmla="*/ 0 h 3360"/>
                            <a:gd name="T2" fmla="*/ 0 w 9820"/>
                            <a:gd name="T3" fmla="*/ 669290 h 3360"/>
                            <a:gd name="T4" fmla="*/ 0 w 9820"/>
                            <a:gd name="T5" fmla="*/ 3346450 h 3360"/>
                            <a:gd name="T6" fmla="*/ 360126 w 9820"/>
                            <a:gd name="T7" fmla="*/ 4015740 h 3360"/>
                            <a:gd name="T8" fmla="*/ 5942087 w 9820"/>
                            <a:gd name="T9" fmla="*/ 4015740 h 3360"/>
                            <a:gd name="T10" fmla="*/ 6315075 w 9820"/>
                            <a:gd name="T11" fmla="*/ 3346450 h 3360"/>
                            <a:gd name="T12" fmla="*/ 6315075 w 9820"/>
                            <a:gd name="T13" fmla="*/ 669290 h 3360"/>
                            <a:gd name="T14" fmla="*/ 5942087 w 9820"/>
                            <a:gd name="T15" fmla="*/ 0 h 3360"/>
                            <a:gd name="T16" fmla="*/ 360126 w 9820"/>
                            <a:gd name="T17" fmla="*/ 0 h 3360"/>
                            <a:gd name="T18" fmla="*/ 360126 w 9820"/>
                            <a:gd name="T19" fmla="*/ 0 h 33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20" h="3360">
                              <a:moveTo>
                                <a:pt x="560" y="0"/>
                              </a:moveTo>
                              <a:cubicBezTo>
                                <a:pt x="260" y="0"/>
                                <a:pt x="0" y="260"/>
                                <a:pt x="0" y="560"/>
                              </a:cubicBezTo>
                              <a:lnTo>
                                <a:pt x="0" y="2800"/>
                              </a:lnTo>
                              <a:cubicBezTo>
                                <a:pt x="0" y="3120"/>
                                <a:pt x="260" y="3360"/>
                                <a:pt x="560" y="3360"/>
                              </a:cubicBezTo>
                              <a:lnTo>
                                <a:pt x="9240" y="3360"/>
                              </a:lnTo>
                              <a:cubicBezTo>
                                <a:pt x="9560" y="3360"/>
                                <a:pt x="9820" y="3120"/>
                                <a:pt x="9820" y="2800"/>
                              </a:cubicBezTo>
                              <a:lnTo>
                                <a:pt x="9820" y="560"/>
                              </a:lnTo>
                              <a:cubicBezTo>
                                <a:pt x="9820" y="260"/>
                                <a:pt x="9560" y="0"/>
                                <a:pt x="9240" y="0"/>
                              </a:cubicBezTo>
                              <a:lnTo>
                                <a:pt x="560" y="0"/>
                              </a:lnTo>
                              <a:close/>
                            </a:path>
                          </a:pathLst>
                        </a:custGeom>
                        <a:solidFill>
                          <a:srgbClr val="FFFFFF"/>
                        </a:solidFill>
                        <a:ln w="9525">
                          <a:solidFill>
                            <a:srgbClr val="00339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39E65" id="Freeform 16" o:spid="_x0000_s1026" style="position:absolute;margin-left:18.4pt;margin-top:336.6pt;width:551.1pt;height:176.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2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" o:allowincell="f" path="m560,c260,,,260,,560l,2800v,320,260,560,560,560l9240,3360v320,,580,-240,580,-560l9820,560c9820,260,9560,,9240,l560,xe" strokecolor="#039">
                <v:stroke dashstyle="dash" joinstyle="miter"/>
                <v:shadow color="#868686"/>
                <v:path o:connecttype="custom" o:connectlocs="256671188,0;0,447513986;0,2147483646;256671188,2147483646;2147483646,2147483646;2147483646,2147483646;2147483646,447513986;2147483646,0;256671188,0;256671188,0" o:connectangles="0,0,0,0,0,0,0,0,0,0"/>
                <w10:wrap anchorx="page" anchory="page"/>
              </v:shape>
            </w:pict>
          </mc:Fallback>
        </mc:AlternateContent>
      </w:r>
      <w:r w:rsidR="00FF59A1" w:rsidRPr="00FF59A1">
        <w:rPr>
          <w:b/>
          <w:sz w:val="20"/>
        </w:rPr>
        <w:t xml:space="preserve">*Corresponding Author: </w:t>
      </w:r>
      <w:r w:rsidR="00FF59A1" w:rsidRPr="00FF59A1">
        <w:rPr>
          <w:b/>
          <w:color w:val="000000"/>
          <w:sz w:val="20"/>
          <w:szCs w:val="21"/>
        </w:rPr>
        <w:t xml:space="preserve">CH. </w:t>
      </w:r>
      <w:proofErr w:type="spellStart"/>
      <w:r w:rsidR="00FF59A1" w:rsidRPr="00FF59A1">
        <w:rPr>
          <w:b/>
          <w:color w:val="000000"/>
          <w:sz w:val="20"/>
          <w:szCs w:val="21"/>
        </w:rPr>
        <w:t>Madhava</w:t>
      </w:r>
      <w:proofErr w:type="spellEnd"/>
      <w:r w:rsidR="00FF59A1" w:rsidRPr="00FF59A1">
        <w:rPr>
          <w:b/>
          <w:color w:val="000000"/>
          <w:sz w:val="20"/>
          <w:szCs w:val="21"/>
        </w:rPr>
        <w:t xml:space="preserve"> Reddy</w:t>
      </w:r>
    </w:p>
    <w:p w:rsidR="00037EBD" w:rsidRDefault="00037EBD" w:rsidP="00FF59A1">
      <w:pPr>
        <w:rPr>
          <w:sz w:val="20"/>
          <w:szCs w:val="48"/>
        </w:rPr>
      </w:pPr>
    </w:p>
    <w:p w:rsidR="00FF59A1" w:rsidRPr="00FF59A1" w:rsidRDefault="00FF59A1" w:rsidP="00FF59A1">
      <w:pPr>
        <w:rPr>
          <w:sz w:val="20"/>
          <w:szCs w:val="48"/>
        </w:rPr>
      </w:pPr>
    </w:p>
    <w:p w:rsidR="00811A6D" w:rsidRPr="00FF59A1" w:rsidRDefault="00FF59A1" w:rsidP="00FF59A1">
      <w:pPr>
        <w:rPr>
          <w:b/>
          <w:bCs/>
          <w:color w:val="000099"/>
          <w:sz w:val="24"/>
          <w:szCs w:val="28"/>
        </w:rPr>
      </w:pPr>
      <w:r w:rsidRPr="00FF59A1">
        <w:rPr>
          <w:b/>
          <w:color w:val="000099"/>
          <w:sz w:val="24"/>
          <w:szCs w:val="48"/>
        </w:rPr>
        <w:t>ABSTRACT</w:t>
      </w:r>
    </w:p>
    <w:p w:rsidR="00FF59A1" w:rsidRDefault="00FF59A1" w:rsidP="00FF59A1">
      <w:pPr>
        <w:rPr>
          <w:sz w:val="20"/>
        </w:rPr>
      </w:pPr>
    </w:p>
    <w:p w:rsidR="00811A6D" w:rsidRPr="00FF59A1" w:rsidRDefault="00C57FC9" w:rsidP="00FF59A1">
      <w:pPr>
        <w:rPr>
          <w:sz w:val="20"/>
        </w:rPr>
      </w:pPr>
      <w:r w:rsidRPr="00FF59A1">
        <w:rPr>
          <w:sz w:val="20"/>
        </w:rPr>
        <w:t xml:space="preserve">Mold and yeast are currently among the top 10 pathogens that are often isolated from feverish individuals with compromised immune systems. Fungi are primarily opportunistic infections that can only enter the body if its natural </w:t>
      </w:r>
      <w:proofErr w:type="spellStart"/>
      <w:r w:rsidRPr="00FF59A1">
        <w:rPr>
          <w:sz w:val="20"/>
        </w:rPr>
        <w:t>defences</w:t>
      </w:r>
      <w:proofErr w:type="spellEnd"/>
      <w:r w:rsidRPr="00FF59A1">
        <w:rPr>
          <w:sz w:val="20"/>
        </w:rPr>
        <w:t xml:space="preserve"> are drastically depleted. The majority of risk factors for an invasive fungal infection cannot be avoided since they are entwined with the underlying illnesses and the therapies used to treat them. Modern, aggressive treatment methods compromise the body's </w:t>
      </w:r>
      <w:proofErr w:type="spellStart"/>
      <w:r w:rsidRPr="00FF59A1">
        <w:rPr>
          <w:sz w:val="20"/>
        </w:rPr>
        <w:t>defences</w:t>
      </w:r>
      <w:proofErr w:type="spellEnd"/>
      <w:r w:rsidRPr="00FF59A1">
        <w:rPr>
          <w:sz w:val="20"/>
        </w:rPr>
        <w:t xml:space="preserve"> to the point where even low-virulence fungi can </w:t>
      </w:r>
      <w:proofErr w:type="spellStart"/>
      <w:r w:rsidRPr="00FF59A1">
        <w:rPr>
          <w:sz w:val="20"/>
        </w:rPr>
        <w:t>enter.The</w:t>
      </w:r>
      <w:proofErr w:type="spellEnd"/>
      <w:r w:rsidRPr="00FF59A1">
        <w:rPr>
          <w:sz w:val="20"/>
        </w:rPr>
        <w:t xml:space="preserve"> majority of the time, humans and the microbes that surround them coexist peacefully; infections only occur when the immune system is compromised or when the pathogen population reaches very high densities. The majority of infections go unnoticed, but occasionally the infecting organisms do cause the body to react, which results in clinically evident signs and symptoms, a condition known as an infectious </w:t>
      </w:r>
      <w:proofErr w:type="spellStart"/>
      <w:r w:rsidRPr="00FF59A1">
        <w:rPr>
          <w:sz w:val="20"/>
        </w:rPr>
        <w:t>disease.The</w:t>
      </w:r>
      <w:proofErr w:type="spellEnd"/>
      <w:r w:rsidRPr="00FF59A1">
        <w:rPr>
          <w:sz w:val="20"/>
        </w:rPr>
        <w:t xml:space="preserve"> infectious diseases like Athlete's foot,</w:t>
      </w:r>
      <w:r w:rsidR="00FF59A1">
        <w:rPr>
          <w:sz w:val="20"/>
        </w:rPr>
        <w:t xml:space="preserve"> </w:t>
      </w:r>
      <w:r w:rsidRPr="00FF59A1">
        <w:rPr>
          <w:sz w:val="20"/>
        </w:rPr>
        <w:t>Jock itch, Ringworm,</w:t>
      </w:r>
      <w:r w:rsidR="00FF59A1">
        <w:rPr>
          <w:sz w:val="20"/>
        </w:rPr>
        <w:t xml:space="preserve"> </w:t>
      </w:r>
      <w:r w:rsidRPr="00FF59A1">
        <w:rPr>
          <w:sz w:val="20"/>
        </w:rPr>
        <w:t>Yeast Infections.</w:t>
      </w:r>
    </w:p>
    <w:p w:rsidR="00FF59A1" w:rsidRDefault="00FF59A1" w:rsidP="00FF59A1">
      <w:pPr>
        <w:rPr>
          <w:b/>
          <w:bCs/>
          <w:color w:val="000000"/>
          <w:sz w:val="20"/>
          <w:szCs w:val="24"/>
        </w:rPr>
      </w:pPr>
    </w:p>
    <w:p w:rsidR="00811A6D" w:rsidRPr="00FF59A1" w:rsidRDefault="00C57FC9" w:rsidP="00FF59A1">
      <w:pPr>
        <w:rPr>
          <w:b/>
          <w:bCs/>
          <w:color w:val="000000"/>
          <w:sz w:val="20"/>
          <w:szCs w:val="24"/>
        </w:rPr>
      </w:pPr>
      <w:r w:rsidRPr="00FF59A1">
        <w:rPr>
          <w:b/>
          <w:bCs/>
          <w:color w:val="000099"/>
          <w:sz w:val="20"/>
          <w:szCs w:val="24"/>
        </w:rPr>
        <w:t>Keywords:</w:t>
      </w:r>
      <w:r w:rsidRPr="00FF59A1">
        <w:rPr>
          <w:b/>
          <w:bCs/>
          <w:color w:val="000000"/>
          <w:sz w:val="20"/>
          <w:szCs w:val="24"/>
        </w:rPr>
        <w:t xml:space="preserve"> </w:t>
      </w:r>
      <w:r w:rsidRPr="00FF59A1">
        <w:rPr>
          <w:bCs/>
          <w:color w:val="000000"/>
          <w:sz w:val="20"/>
          <w:szCs w:val="24"/>
        </w:rPr>
        <w:t>Athlete's foot,</w:t>
      </w:r>
      <w:r w:rsidR="00FF59A1">
        <w:rPr>
          <w:bCs/>
          <w:color w:val="000000"/>
          <w:sz w:val="20"/>
          <w:szCs w:val="24"/>
        </w:rPr>
        <w:t xml:space="preserve"> Jock itch, Ringworm, </w:t>
      </w:r>
      <w:r w:rsidRPr="00FF59A1">
        <w:rPr>
          <w:bCs/>
          <w:color w:val="000000"/>
          <w:sz w:val="20"/>
          <w:szCs w:val="24"/>
        </w:rPr>
        <w:t>Yeast Infections</w:t>
      </w:r>
    </w:p>
    <w:p w:rsidR="00FF59A1" w:rsidRDefault="00FF59A1" w:rsidP="00FF59A1">
      <w:pPr>
        <w:rPr>
          <w:b/>
          <w:bCs/>
          <w:color w:val="000000"/>
          <w:sz w:val="20"/>
          <w:szCs w:val="28"/>
        </w:rPr>
      </w:pPr>
    </w:p>
    <w:p w:rsidR="00FF59A1" w:rsidRDefault="00FF59A1" w:rsidP="00FF59A1">
      <w:pPr>
        <w:rPr>
          <w:b/>
          <w:bCs/>
          <w:color w:val="000000"/>
          <w:sz w:val="20"/>
          <w:szCs w:val="28"/>
        </w:rPr>
      </w:pPr>
    </w:p>
    <w:p w:rsidR="0037074C" w:rsidRDefault="0037074C" w:rsidP="00FF59A1">
      <w:pPr>
        <w:rPr>
          <w:b/>
          <w:bCs/>
          <w:color w:val="000099"/>
          <w:sz w:val="24"/>
          <w:szCs w:val="28"/>
        </w:rPr>
        <w:sectPr w:rsidR="0037074C" w:rsidSect="004770E6">
          <w:headerReference w:type="default" r:id="rId8"/>
          <w:footerReference w:type="default" r:id="rId9"/>
          <w:type w:val="continuous"/>
          <w:pgSz w:w="11906" w:h="16838"/>
          <w:pgMar w:top="720" w:right="720" w:bottom="720" w:left="720" w:header="720" w:footer="375" w:gutter="0"/>
          <w:pgNumType w:start="173"/>
          <w:cols w:space="708"/>
          <w:docGrid w:linePitch="360"/>
        </w:sectPr>
      </w:pPr>
    </w:p>
    <w:p w:rsidR="00FF59A1" w:rsidRDefault="00FF59A1" w:rsidP="0037074C">
      <w:pPr>
        <w:rPr>
          <w:b/>
          <w:bCs/>
          <w:color w:val="000099"/>
          <w:sz w:val="24"/>
          <w:szCs w:val="28"/>
        </w:rPr>
      </w:pPr>
    </w:p>
    <w:p w:rsidR="00811A6D" w:rsidRPr="00FF59A1" w:rsidRDefault="00C57FC9" w:rsidP="0037074C">
      <w:pPr>
        <w:rPr>
          <w:b/>
          <w:bCs/>
          <w:color w:val="000099"/>
          <w:sz w:val="24"/>
          <w:szCs w:val="28"/>
        </w:rPr>
      </w:pPr>
      <w:r w:rsidRPr="00FF59A1">
        <w:rPr>
          <w:b/>
          <w:bCs/>
          <w:color w:val="000099"/>
          <w:sz w:val="24"/>
          <w:szCs w:val="28"/>
        </w:rPr>
        <w:t>INTRODUCTION</w:t>
      </w:r>
    </w:p>
    <w:p w:rsidR="00FF59A1" w:rsidRPr="00FF59A1" w:rsidRDefault="00FF59A1" w:rsidP="0037074C">
      <w:pPr>
        <w:rPr>
          <w:b/>
          <w:bCs/>
          <w:color w:val="000000"/>
          <w:sz w:val="20"/>
          <w:szCs w:val="28"/>
        </w:rPr>
      </w:pPr>
    </w:p>
    <w:p w:rsidR="00811A6D" w:rsidRPr="00FF59A1" w:rsidRDefault="00C57FC9" w:rsidP="0037074C">
      <w:pPr>
        <w:rPr>
          <w:color w:val="000000"/>
          <w:sz w:val="20"/>
          <w:szCs w:val="28"/>
        </w:rPr>
      </w:pPr>
      <w:r w:rsidRPr="00FF59A1">
        <w:rPr>
          <w:color w:val="000000"/>
          <w:sz w:val="20"/>
          <w:szCs w:val="21"/>
        </w:rPr>
        <w:t>The majority of the time, humans and the microbes that surround them coexist peacefully; infections only occur when the immune system is compromised or when the pathogen population reaches very high densities. The majority of infections go unnoticed, but occasionally</w:t>
      </w:r>
      <w:r w:rsidR="00FF59A1">
        <w:rPr>
          <w:color w:val="000000"/>
          <w:sz w:val="20"/>
          <w:szCs w:val="21"/>
        </w:rPr>
        <w:t xml:space="preserve"> </w:t>
      </w:r>
      <w:r w:rsidRPr="00FF59A1">
        <w:rPr>
          <w:color w:val="000000"/>
          <w:sz w:val="20"/>
          <w:szCs w:val="21"/>
        </w:rPr>
        <w:t xml:space="preserve">the infecting organisms do cause the body to react, which results in clinically evident signs and symptoms, a condition known as an infectious disease. Infectious disorders have been linked to bacteria, viruses, parasites, fungus, prions, worms, and helminthes, though those brought on by common viruses are the most prevalent and, up until a few decades ago, the most feared. As methods for treating bacterial infections in humans advanced, fungus rose to the top of the list of dangerous </w:t>
      </w:r>
      <w:proofErr w:type="spellStart"/>
      <w:r w:rsidRPr="00FF59A1">
        <w:rPr>
          <w:color w:val="000000"/>
          <w:sz w:val="20"/>
          <w:szCs w:val="21"/>
        </w:rPr>
        <w:t>pathogens.Currently</w:t>
      </w:r>
      <w:proofErr w:type="spellEnd"/>
      <w:r w:rsidRPr="00FF59A1">
        <w:rPr>
          <w:color w:val="000000"/>
          <w:sz w:val="20"/>
          <w:szCs w:val="21"/>
        </w:rPr>
        <w:t xml:space="preserve">, among patients in intensive care units, yeasts and moulds are among the top 10 most often isolated infections. It is certain that invasive fungal infections cause about 7% of all febrile episodes that happen with neutropenia. Candida has surpassed a number of historically infamous bacterial diseases to become the fourth most common </w:t>
      </w:r>
      <w:r w:rsidRPr="00FF59A1">
        <w:rPr>
          <w:color w:val="000000"/>
          <w:sz w:val="20"/>
          <w:szCs w:val="21"/>
        </w:rPr>
        <w:lastRenderedPageBreak/>
        <w:t xml:space="preserve">bloodstream isolate in hospitals in the United States. Since the 1980s, there has been a rise in invasive fungal infections in patients who are not at the terminal stage of their underlying </w:t>
      </w:r>
      <w:proofErr w:type="spellStart"/>
      <w:r w:rsidRPr="00FF59A1">
        <w:rPr>
          <w:color w:val="000000"/>
          <w:sz w:val="20"/>
          <w:szCs w:val="21"/>
        </w:rPr>
        <w:t>illness.The</w:t>
      </w:r>
      <w:proofErr w:type="spellEnd"/>
      <w:r w:rsidRPr="00FF59A1">
        <w:rPr>
          <w:color w:val="000000"/>
          <w:sz w:val="20"/>
          <w:szCs w:val="21"/>
        </w:rPr>
        <w:t xml:space="preserve"> prevalence of low autopsy rates also means that many invasive fungal infections go undetected while the patient is still alive. As a result, the incidence of these infections is likely underestimated. Why did fungus develop to become such potent foes of critically ill patients? In spite of their power to make bread rise, provide us beer and wine, and impart </w:t>
      </w:r>
      <w:proofErr w:type="spellStart"/>
      <w:r w:rsidRPr="00FF59A1">
        <w:rPr>
          <w:color w:val="000000"/>
          <w:sz w:val="20"/>
          <w:szCs w:val="21"/>
        </w:rPr>
        <w:t>flavour</w:t>
      </w:r>
      <w:proofErr w:type="spellEnd"/>
      <w:r w:rsidRPr="00FF59A1">
        <w:rPr>
          <w:color w:val="000000"/>
          <w:sz w:val="20"/>
          <w:szCs w:val="21"/>
        </w:rPr>
        <w:t xml:space="preserve"> to cheese and other foods, it is obvious that fungi primarily belong to the end of biological life.</w:t>
      </w:r>
    </w:p>
    <w:p w:rsidR="00811A6D" w:rsidRPr="00FF59A1" w:rsidRDefault="00811A6D" w:rsidP="0037074C">
      <w:pPr>
        <w:rPr>
          <w:color w:val="000000"/>
          <w:sz w:val="20"/>
          <w:szCs w:val="28"/>
        </w:rPr>
      </w:pPr>
    </w:p>
    <w:p w:rsidR="00811A6D" w:rsidRPr="00FF59A1" w:rsidRDefault="00EC5D62" w:rsidP="0037074C">
      <w:pPr>
        <w:rPr>
          <w:color w:val="000099"/>
          <w:sz w:val="22"/>
          <w:szCs w:val="28"/>
        </w:rPr>
      </w:pPr>
      <w:r w:rsidRPr="00FF59A1">
        <w:rPr>
          <w:b/>
          <w:bCs/>
          <w:color w:val="000099"/>
          <w:sz w:val="22"/>
          <w:szCs w:val="28"/>
        </w:rPr>
        <w:t>FUNGAL INFECTION SYMPTOMS</w:t>
      </w:r>
    </w:p>
    <w:p w:rsidR="00811A6D" w:rsidRPr="00FF59A1" w:rsidRDefault="00C57FC9" w:rsidP="0037074C">
      <w:pPr>
        <w:rPr>
          <w:color w:val="000000"/>
          <w:sz w:val="20"/>
          <w:szCs w:val="28"/>
        </w:rPr>
      </w:pPr>
      <w:r w:rsidRPr="00FF59A1">
        <w:rPr>
          <w:color w:val="000000"/>
          <w:sz w:val="20"/>
          <w:szCs w:val="28"/>
        </w:rPr>
        <w:t>A fungal skin infection might cause:</w:t>
      </w:r>
    </w:p>
    <w:p w:rsidR="00811A6D" w:rsidRPr="00FF59A1" w:rsidRDefault="00C57FC9" w:rsidP="0037074C">
      <w:pPr>
        <w:rPr>
          <w:color w:val="000000"/>
          <w:sz w:val="20"/>
          <w:szCs w:val="28"/>
        </w:rPr>
      </w:pPr>
      <w:r w:rsidRPr="00FF59A1">
        <w:rPr>
          <w:color w:val="000000"/>
          <w:sz w:val="20"/>
          <w:szCs w:val="28"/>
        </w:rPr>
        <w:t>Irritation</w:t>
      </w:r>
    </w:p>
    <w:p w:rsidR="00811A6D" w:rsidRPr="00FF59A1" w:rsidRDefault="00C57FC9" w:rsidP="0037074C">
      <w:pPr>
        <w:rPr>
          <w:color w:val="000000"/>
          <w:sz w:val="20"/>
          <w:szCs w:val="28"/>
        </w:rPr>
      </w:pPr>
      <w:r w:rsidRPr="00FF59A1">
        <w:rPr>
          <w:color w:val="000000"/>
          <w:sz w:val="20"/>
          <w:szCs w:val="28"/>
        </w:rPr>
        <w:t>Scaly skin</w:t>
      </w:r>
    </w:p>
    <w:p w:rsidR="00811A6D" w:rsidRPr="00FF59A1" w:rsidRDefault="00C57FC9" w:rsidP="0037074C">
      <w:pPr>
        <w:rPr>
          <w:color w:val="000000"/>
          <w:sz w:val="20"/>
          <w:szCs w:val="28"/>
        </w:rPr>
      </w:pPr>
      <w:r w:rsidRPr="00FF59A1">
        <w:rPr>
          <w:color w:val="000000"/>
          <w:sz w:val="20"/>
          <w:szCs w:val="28"/>
        </w:rPr>
        <w:t>Redness</w:t>
      </w:r>
    </w:p>
    <w:p w:rsidR="00811A6D" w:rsidRPr="00FF59A1" w:rsidRDefault="00C57FC9" w:rsidP="0037074C">
      <w:pPr>
        <w:rPr>
          <w:color w:val="000000"/>
          <w:sz w:val="20"/>
          <w:szCs w:val="28"/>
        </w:rPr>
      </w:pPr>
      <w:r w:rsidRPr="00FF59A1">
        <w:rPr>
          <w:color w:val="000000"/>
          <w:sz w:val="20"/>
          <w:szCs w:val="28"/>
        </w:rPr>
        <w:t>Itching</w:t>
      </w:r>
    </w:p>
    <w:p w:rsidR="00811A6D" w:rsidRPr="00FF59A1" w:rsidRDefault="00C57FC9" w:rsidP="0037074C">
      <w:pPr>
        <w:rPr>
          <w:color w:val="000000"/>
          <w:sz w:val="20"/>
          <w:szCs w:val="28"/>
        </w:rPr>
      </w:pPr>
      <w:r w:rsidRPr="00FF59A1">
        <w:rPr>
          <w:color w:val="000000"/>
          <w:sz w:val="20"/>
          <w:szCs w:val="28"/>
        </w:rPr>
        <w:t>Swelling</w:t>
      </w:r>
    </w:p>
    <w:p w:rsidR="00811A6D" w:rsidRPr="00FF59A1" w:rsidRDefault="00C57FC9" w:rsidP="0037074C">
      <w:pPr>
        <w:rPr>
          <w:color w:val="000000"/>
          <w:sz w:val="20"/>
          <w:szCs w:val="28"/>
        </w:rPr>
      </w:pPr>
      <w:r w:rsidRPr="00FF59A1">
        <w:rPr>
          <w:color w:val="000000"/>
          <w:sz w:val="20"/>
          <w:szCs w:val="28"/>
        </w:rPr>
        <w:t>Blisters</w:t>
      </w:r>
    </w:p>
    <w:p w:rsidR="00FF59A1" w:rsidRDefault="00FF59A1" w:rsidP="0037074C">
      <w:pPr>
        <w:rPr>
          <w:b/>
          <w:bCs/>
          <w:color w:val="000000"/>
          <w:sz w:val="20"/>
          <w:szCs w:val="32"/>
        </w:rPr>
      </w:pPr>
    </w:p>
    <w:p w:rsidR="005702ED" w:rsidRDefault="005702ED" w:rsidP="0037074C">
      <w:pPr>
        <w:rPr>
          <w:b/>
          <w:bCs/>
          <w:color w:val="000099"/>
          <w:sz w:val="22"/>
          <w:szCs w:val="32"/>
        </w:rPr>
      </w:pPr>
    </w:p>
    <w:p w:rsidR="00811A6D" w:rsidRPr="00EC5D62" w:rsidRDefault="00EC5D62" w:rsidP="0037074C">
      <w:pPr>
        <w:rPr>
          <w:b/>
          <w:bCs/>
          <w:color w:val="000099"/>
          <w:sz w:val="22"/>
          <w:szCs w:val="32"/>
        </w:rPr>
      </w:pPr>
      <w:r w:rsidRPr="00EC5D62">
        <w:rPr>
          <w:b/>
          <w:bCs/>
          <w:color w:val="000099"/>
          <w:sz w:val="22"/>
          <w:szCs w:val="32"/>
        </w:rPr>
        <w:lastRenderedPageBreak/>
        <w:t>TYPES OF FUNGAL INFECTIONS</w:t>
      </w:r>
    </w:p>
    <w:p w:rsidR="00811A6D" w:rsidRPr="00FF59A1" w:rsidRDefault="00C57FC9" w:rsidP="0037074C">
      <w:pPr>
        <w:rPr>
          <w:color w:val="000000"/>
          <w:sz w:val="20"/>
          <w:szCs w:val="28"/>
        </w:rPr>
      </w:pPr>
      <w:r w:rsidRPr="00FF59A1">
        <w:rPr>
          <w:color w:val="000000"/>
          <w:sz w:val="20"/>
          <w:szCs w:val="28"/>
        </w:rPr>
        <w:t>Fungal skin infections can happen anywhere on your body. Some of the most common are</w:t>
      </w:r>
    </w:p>
    <w:p w:rsidR="00811A6D" w:rsidRPr="00FF59A1" w:rsidRDefault="00C57FC9" w:rsidP="0037074C">
      <w:pPr>
        <w:rPr>
          <w:color w:val="000000"/>
          <w:sz w:val="20"/>
          <w:szCs w:val="28"/>
        </w:rPr>
      </w:pPr>
      <w:r w:rsidRPr="00FF59A1">
        <w:rPr>
          <w:color w:val="000000"/>
          <w:sz w:val="20"/>
          <w:szCs w:val="28"/>
        </w:rPr>
        <w:t>1. Athlete's foot</w:t>
      </w:r>
    </w:p>
    <w:p w:rsidR="00811A6D" w:rsidRPr="00FF59A1" w:rsidRDefault="00C57FC9" w:rsidP="0037074C">
      <w:pPr>
        <w:rPr>
          <w:color w:val="000000"/>
          <w:sz w:val="20"/>
          <w:szCs w:val="28"/>
        </w:rPr>
      </w:pPr>
      <w:r w:rsidRPr="00FF59A1">
        <w:rPr>
          <w:color w:val="000000"/>
          <w:sz w:val="20"/>
          <w:szCs w:val="28"/>
        </w:rPr>
        <w:t>2.</w:t>
      </w:r>
      <w:r w:rsidR="00FF59A1">
        <w:rPr>
          <w:color w:val="000000"/>
          <w:sz w:val="20"/>
          <w:szCs w:val="28"/>
        </w:rPr>
        <w:t xml:space="preserve"> </w:t>
      </w:r>
      <w:r w:rsidRPr="00FF59A1">
        <w:rPr>
          <w:color w:val="000000"/>
          <w:sz w:val="20"/>
          <w:szCs w:val="28"/>
        </w:rPr>
        <w:t>Jock itch</w:t>
      </w:r>
    </w:p>
    <w:p w:rsidR="00811A6D" w:rsidRPr="00FF59A1" w:rsidRDefault="00C57FC9" w:rsidP="0037074C">
      <w:pPr>
        <w:rPr>
          <w:color w:val="000000"/>
          <w:sz w:val="20"/>
          <w:szCs w:val="28"/>
          <w:highlight w:val="yellow"/>
        </w:rPr>
      </w:pPr>
      <w:r w:rsidRPr="00FF59A1">
        <w:rPr>
          <w:color w:val="000000"/>
          <w:sz w:val="20"/>
          <w:szCs w:val="28"/>
        </w:rPr>
        <w:t>3.</w:t>
      </w:r>
      <w:r w:rsidR="00FF59A1">
        <w:rPr>
          <w:color w:val="000000"/>
          <w:sz w:val="20"/>
          <w:szCs w:val="28"/>
        </w:rPr>
        <w:t xml:space="preserve"> </w:t>
      </w:r>
      <w:r w:rsidRPr="00FF59A1">
        <w:rPr>
          <w:color w:val="000000"/>
          <w:sz w:val="20"/>
          <w:szCs w:val="28"/>
        </w:rPr>
        <w:t>Ringworm</w:t>
      </w:r>
    </w:p>
    <w:p w:rsidR="00811A6D" w:rsidRPr="00FF59A1" w:rsidRDefault="00C57FC9" w:rsidP="0037074C">
      <w:pPr>
        <w:rPr>
          <w:color w:val="000000"/>
          <w:sz w:val="20"/>
          <w:szCs w:val="28"/>
        </w:rPr>
      </w:pPr>
      <w:r w:rsidRPr="00FF59A1">
        <w:rPr>
          <w:color w:val="000000"/>
          <w:sz w:val="20"/>
          <w:szCs w:val="28"/>
        </w:rPr>
        <w:t>4.</w:t>
      </w:r>
      <w:r w:rsidR="00FF59A1">
        <w:rPr>
          <w:color w:val="000000"/>
          <w:sz w:val="20"/>
          <w:szCs w:val="28"/>
        </w:rPr>
        <w:t xml:space="preserve"> </w:t>
      </w:r>
      <w:r w:rsidRPr="00FF59A1">
        <w:rPr>
          <w:color w:val="000000"/>
          <w:sz w:val="20"/>
          <w:szCs w:val="28"/>
        </w:rPr>
        <w:t>Yeast infections</w:t>
      </w:r>
    </w:p>
    <w:p w:rsidR="00FF59A1" w:rsidRDefault="00FF59A1" w:rsidP="0037074C">
      <w:pPr>
        <w:rPr>
          <w:b/>
          <w:bCs/>
          <w:color w:val="000000"/>
          <w:sz w:val="20"/>
          <w:szCs w:val="36"/>
        </w:rPr>
      </w:pPr>
    </w:p>
    <w:p w:rsidR="00811A6D" w:rsidRPr="0037074C" w:rsidRDefault="00C57FC9" w:rsidP="0037074C">
      <w:pPr>
        <w:rPr>
          <w:b/>
          <w:bCs/>
          <w:color w:val="000099"/>
          <w:sz w:val="24"/>
          <w:szCs w:val="24"/>
        </w:rPr>
      </w:pPr>
      <w:r w:rsidRPr="0037074C">
        <w:rPr>
          <w:b/>
          <w:bCs/>
          <w:color w:val="000099"/>
          <w:sz w:val="24"/>
          <w:szCs w:val="36"/>
        </w:rPr>
        <w:t>Athlete's foot</w:t>
      </w:r>
    </w:p>
    <w:p w:rsidR="00811A6D" w:rsidRPr="00FF59A1" w:rsidRDefault="00C57FC9" w:rsidP="0037074C">
      <w:pPr>
        <w:rPr>
          <w:color w:val="000000"/>
          <w:sz w:val="20"/>
          <w:szCs w:val="22"/>
        </w:rPr>
      </w:pPr>
      <w:r w:rsidRPr="00FF59A1">
        <w:rPr>
          <w:bCs/>
          <w:color w:val="000000"/>
          <w:sz w:val="20"/>
          <w:szCs w:val="21"/>
        </w:rPr>
        <w:t xml:space="preserve">Athlete's foot, also called </w:t>
      </w:r>
      <w:proofErr w:type="spellStart"/>
      <w:r w:rsidRPr="00FF59A1">
        <w:rPr>
          <w:bCs/>
          <w:color w:val="000000"/>
          <w:sz w:val="20"/>
          <w:szCs w:val="21"/>
        </w:rPr>
        <w:t>tinea</w:t>
      </w:r>
      <w:proofErr w:type="spellEnd"/>
      <w:r w:rsidRPr="00FF59A1">
        <w:rPr>
          <w:bCs/>
          <w:color w:val="000000"/>
          <w:sz w:val="20"/>
          <w:szCs w:val="21"/>
        </w:rPr>
        <w:t xml:space="preserve"> </w:t>
      </w:r>
      <w:proofErr w:type="spellStart"/>
      <w:r w:rsidRPr="00FF59A1">
        <w:rPr>
          <w:bCs/>
          <w:color w:val="000000"/>
          <w:sz w:val="20"/>
          <w:szCs w:val="21"/>
        </w:rPr>
        <w:t>pedis</w:t>
      </w:r>
      <w:proofErr w:type="spellEnd"/>
      <w:r w:rsidRPr="00FF59A1">
        <w:rPr>
          <w:bCs/>
          <w:color w:val="000000"/>
          <w:sz w:val="20"/>
          <w:szCs w:val="21"/>
        </w:rPr>
        <w:t>, is a fungal infection of your foot.</w:t>
      </w:r>
      <w:r w:rsidR="00FF59A1" w:rsidRPr="00FF59A1">
        <w:rPr>
          <w:bCs/>
          <w:color w:val="000000"/>
          <w:sz w:val="20"/>
          <w:szCs w:val="21"/>
        </w:rPr>
        <w:t xml:space="preserve"> </w:t>
      </w:r>
      <w:r w:rsidRPr="00FF59A1">
        <w:rPr>
          <w:color w:val="000000"/>
          <w:sz w:val="20"/>
          <w:szCs w:val="22"/>
        </w:rPr>
        <w:t>The fungi grow best in warm, moist places such as shoes, socks, swimming pools, locker rooms, and public showers. They’re often found in the summer and in hot, humid climates. It happens more often in people who wear tight shoes, who don’t change their sweaty socks, and who use public baths and pools.</w:t>
      </w:r>
    </w:p>
    <w:p w:rsidR="00FF59A1" w:rsidRDefault="00FF59A1" w:rsidP="0037074C">
      <w:pPr>
        <w:rPr>
          <w:b/>
          <w:bCs/>
          <w:color w:val="000000"/>
          <w:sz w:val="20"/>
          <w:szCs w:val="32"/>
        </w:rPr>
      </w:pPr>
    </w:p>
    <w:p w:rsidR="00811A6D" w:rsidRPr="0037074C" w:rsidRDefault="00C57FC9" w:rsidP="0037074C">
      <w:pPr>
        <w:rPr>
          <w:b/>
          <w:bCs/>
          <w:color w:val="000099"/>
          <w:sz w:val="22"/>
          <w:szCs w:val="32"/>
        </w:rPr>
      </w:pPr>
      <w:r w:rsidRPr="0037074C">
        <w:rPr>
          <w:b/>
          <w:bCs/>
          <w:color w:val="000099"/>
          <w:sz w:val="22"/>
          <w:szCs w:val="32"/>
        </w:rPr>
        <w:t>CAUSES</w:t>
      </w:r>
    </w:p>
    <w:p w:rsidR="00811A6D" w:rsidRPr="00FF59A1" w:rsidRDefault="00C57FC9" w:rsidP="0037074C">
      <w:pPr>
        <w:rPr>
          <w:b/>
          <w:bCs/>
          <w:color w:val="000000"/>
          <w:sz w:val="20"/>
          <w:szCs w:val="28"/>
        </w:rPr>
      </w:pPr>
      <w:r w:rsidRPr="00FF59A1">
        <w:rPr>
          <w:color w:val="000000"/>
          <w:sz w:val="20"/>
          <w:szCs w:val="24"/>
        </w:rPr>
        <w:t>The fungus that cause athlete's foot thrive on the dead skin cells on your toenails, hair,</w:t>
      </w:r>
      <w:r w:rsidR="00FF59A1">
        <w:rPr>
          <w:color w:val="000000"/>
          <w:sz w:val="20"/>
          <w:szCs w:val="24"/>
        </w:rPr>
        <w:t xml:space="preserve"> and upper layers of your skin. </w:t>
      </w:r>
      <w:r w:rsidRPr="00FF59A1">
        <w:rPr>
          <w:color w:val="000000"/>
          <w:sz w:val="20"/>
          <w:szCs w:val="24"/>
        </w:rPr>
        <w:t xml:space="preserve">The infection can be brought on by at least four different fungi. </w:t>
      </w:r>
      <w:proofErr w:type="spellStart"/>
      <w:r w:rsidRPr="00FF59A1">
        <w:rPr>
          <w:color w:val="000000"/>
          <w:sz w:val="20"/>
          <w:szCs w:val="24"/>
        </w:rPr>
        <w:t>Trichophyton</w:t>
      </w:r>
      <w:proofErr w:type="spellEnd"/>
      <w:r w:rsidRPr="00FF59A1">
        <w:rPr>
          <w:color w:val="000000"/>
          <w:sz w:val="20"/>
          <w:szCs w:val="24"/>
        </w:rPr>
        <w:t xml:space="preserve"> </w:t>
      </w:r>
      <w:proofErr w:type="spellStart"/>
      <w:r w:rsidRPr="00FF59A1">
        <w:rPr>
          <w:color w:val="000000"/>
          <w:sz w:val="20"/>
          <w:szCs w:val="24"/>
        </w:rPr>
        <w:t>rubrum</w:t>
      </w:r>
      <w:proofErr w:type="spellEnd"/>
      <w:r w:rsidRPr="00FF59A1">
        <w:rPr>
          <w:color w:val="000000"/>
          <w:sz w:val="20"/>
          <w:szCs w:val="24"/>
        </w:rPr>
        <w:t xml:space="preserve"> is the most widespread.</w:t>
      </w:r>
    </w:p>
    <w:p w:rsidR="00FF59A1" w:rsidRDefault="00FF59A1" w:rsidP="0037074C">
      <w:pPr>
        <w:rPr>
          <w:b/>
          <w:bCs/>
          <w:color w:val="000000"/>
          <w:sz w:val="20"/>
          <w:szCs w:val="32"/>
        </w:rPr>
      </w:pPr>
    </w:p>
    <w:p w:rsidR="00811A6D" w:rsidRPr="0037074C" w:rsidRDefault="00C57FC9" w:rsidP="0037074C">
      <w:pPr>
        <w:rPr>
          <w:color w:val="000099"/>
          <w:sz w:val="22"/>
          <w:szCs w:val="28"/>
        </w:rPr>
      </w:pPr>
      <w:r w:rsidRPr="0037074C">
        <w:rPr>
          <w:b/>
          <w:bCs/>
          <w:color w:val="000099"/>
          <w:sz w:val="22"/>
          <w:szCs w:val="32"/>
        </w:rPr>
        <w:t>SYMPTOMS</w:t>
      </w:r>
    </w:p>
    <w:p w:rsidR="00811A6D" w:rsidRPr="00FF59A1" w:rsidRDefault="00C57FC9" w:rsidP="0037074C">
      <w:pPr>
        <w:rPr>
          <w:color w:val="000000"/>
          <w:sz w:val="20"/>
          <w:szCs w:val="28"/>
        </w:rPr>
      </w:pPr>
      <w:r w:rsidRPr="00FF59A1">
        <w:rPr>
          <w:color w:val="000000"/>
          <w:sz w:val="20"/>
          <w:szCs w:val="28"/>
        </w:rPr>
        <w:t>Athlete's foot symptoms differ from person to person. Possibly, you've:</w:t>
      </w:r>
    </w:p>
    <w:p w:rsidR="00811A6D" w:rsidRPr="00FF59A1" w:rsidRDefault="00C57FC9" w:rsidP="0037074C">
      <w:pPr>
        <w:rPr>
          <w:color w:val="000000"/>
          <w:sz w:val="20"/>
          <w:szCs w:val="28"/>
        </w:rPr>
      </w:pPr>
      <w:r w:rsidRPr="00FF59A1">
        <w:rPr>
          <w:color w:val="000000"/>
          <w:sz w:val="20"/>
          <w:szCs w:val="28"/>
        </w:rPr>
        <w:t xml:space="preserve">-Rough, </w:t>
      </w:r>
    </w:p>
    <w:p w:rsidR="00811A6D" w:rsidRPr="00FF59A1" w:rsidRDefault="00C57FC9" w:rsidP="0037074C">
      <w:pPr>
        <w:rPr>
          <w:color w:val="000000"/>
          <w:sz w:val="20"/>
          <w:szCs w:val="28"/>
        </w:rPr>
      </w:pPr>
      <w:r w:rsidRPr="00FF59A1">
        <w:rPr>
          <w:color w:val="000000"/>
          <w:sz w:val="20"/>
          <w:szCs w:val="28"/>
        </w:rPr>
        <w:t xml:space="preserve">-Peeling, </w:t>
      </w:r>
    </w:p>
    <w:p w:rsidR="00811A6D" w:rsidRPr="00FF59A1" w:rsidRDefault="00C57FC9" w:rsidP="0037074C">
      <w:pPr>
        <w:rPr>
          <w:color w:val="000000"/>
          <w:sz w:val="20"/>
          <w:szCs w:val="28"/>
        </w:rPr>
      </w:pPr>
      <w:r w:rsidRPr="00FF59A1">
        <w:rPr>
          <w:color w:val="000000"/>
          <w:sz w:val="20"/>
          <w:szCs w:val="28"/>
        </w:rPr>
        <w:t>-Cracking feet</w:t>
      </w:r>
    </w:p>
    <w:p w:rsidR="00811A6D" w:rsidRPr="00FF59A1" w:rsidRDefault="00C57FC9" w:rsidP="0037074C">
      <w:pPr>
        <w:rPr>
          <w:color w:val="000000"/>
          <w:sz w:val="20"/>
          <w:szCs w:val="28"/>
        </w:rPr>
      </w:pPr>
      <w:r w:rsidRPr="00FF59A1">
        <w:rPr>
          <w:color w:val="000000"/>
          <w:sz w:val="20"/>
          <w:szCs w:val="28"/>
        </w:rPr>
        <w:t>-Blisters</w:t>
      </w:r>
    </w:p>
    <w:p w:rsidR="00811A6D" w:rsidRPr="00FF59A1" w:rsidRDefault="00C57FC9" w:rsidP="0037074C">
      <w:pPr>
        <w:rPr>
          <w:color w:val="000000"/>
          <w:sz w:val="20"/>
          <w:szCs w:val="28"/>
        </w:rPr>
      </w:pPr>
      <w:r w:rsidRPr="00FF59A1">
        <w:rPr>
          <w:color w:val="000000"/>
          <w:sz w:val="20"/>
          <w:szCs w:val="28"/>
        </w:rPr>
        <w:t>-Red, softer, or deteriorated skin</w:t>
      </w:r>
    </w:p>
    <w:p w:rsidR="00811A6D" w:rsidRPr="00FF59A1" w:rsidRDefault="00C57FC9" w:rsidP="0037074C">
      <w:pPr>
        <w:rPr>
          <w:color w:val="000000"/>
          <w:sz w:val="20"/>
          <w:szCs w:val="28"/>
        </w:rPr>
      </w:pPr>
      <w:r w:rsidRPr="00FF59A1">
        <w:rPr>
          <w:color w:val="000000"/>
          <w:sz w:val="20"/>
          <w:szCs w:val="28"/>
        </w:rPr>
        <w:t>-Itching</w:t>
      </w:r>
    </w:p>
    <w:p w:rsidR="00811A6D" w:rsidRPr="00FF59A1" w:rsidRDefault="00C57FC9" w:rsidP="0037074C">
      <w:pPr>
        <w:rPr>
          <w:b/>
          <w:bCs/>
          <w:color w:val="000000"/>
          <w:sz w:val="20"/>
          <w:szCs w:val="32"/>
        </w:rPr>
      </w:pPr>
      <w:r w:rsidRPr="00FF59A1">
        <w:rPr>
          <w:color w:val="000000"/>
          <w:sz w:val="20"/>
          <w:szCs w:val="28"/>
        </w:rPr>
        <w:t>-Burning</w:t>
      </w:r>
    </w:p>
    <w:p w:rsidR="00FF59A1" w:rsidRDefault="00FF59A1" w:rsidP="0037074C">
      <w:pPr>
        <w:rPr>
          <w:b/>
          <w:bCs/>
          <w:color w:val="000000"/>
          <w:sz w:val="20"/>
          <w:szCs w:val="32"/>
        </w:rPr>
      </w:pPr>
    </w:p>
    <w:p w:rsidR="00811A6D" w:rsidRPr="0037074C" w:rsidRDefault="00C57FC9" w:rsidP="0037074C">
      <w:pPr>
        <w:rPr>
          <w:b/>
          <w:bCs/>
          <w:color w:val="000099"/>
          <w:sz w:val="22"/>
          <w:szCs w:val="32"/>
        </w:rPr>
      </w:pPr>
      <w:r w:rsidRPr="0037074C">
        <w:rPr>
          <w:b/>
          <w:bCs/>
          <w:color w:val="000099"/>
          <w:sz w:val="22"/>
          <w:szCs w:val="32"/>
        </w:rPr>
        <w:t>TYPES</w:t>
      </w:r>
    </w:p>
    <w:p w:rsidR="00811A6D" w:rsidRPr="00EC5D62" w:rsidRDefault="00C57FC9" w:rsidP="0037074C">
      <w:pPr>
        <w:rPr>
          <w:bCs/>
          <w:color w:val="000000"/>
          <w:sz w:val="20"/>
          <w:szCs w:val="28"/>
        </w:rPr>
      </w:pPr>
      <w:r w:rsidRPr="00EC5D62">
        <w:rPr>
          <w:bCs/>
          <w:color w:val="000000"/>
          <w:sz w:val="20"/>
          <w:szCs w:val="28"/>
        </w:rPr>
        <w:t>1.</w:t>
      </w:r>
      <w:r w:rsidR="00FF59A1" w:rsidRPr="00EC5D62">
        <w:rPr>
          <w:bCs/>
          <w:color w:val="000000"/>
          <w:sz w:val="20"/>
          <w:szCs w:val="28"/>
        </w:rPr>
        <w:t xml:space="preserve"> </w:t>
      </w:r>
      <w:proofErr w:type="spellStart"/>
      <w:r w:rsidRPr="00EC5D62">
        <w:rPr>
          <w:bCs/>
          <w:color w:val="000000"/>
          <w:sz w:val="20"/>
          <w:szCs w:val="28"/>
        </w:rPr>
        <w:t>Interdigital</w:t>
      </w:r>
      <w:proofErr w:type="spellEnd"/>
      <w:r w:rsidRPr="00EC5D62">
        <w:rPr>
          <w:bCs/>
          <w:color w:val="000000"/>
          <w:sz w:val="20"/>
          <w:szCs w:val="28"/>
        </w:rPr>
        <w:t>:</w:t>
      </w:r>
      <w:r w:rsidR="00EC5D62">
        <w:rPr>
          <w:bCs/>
          <w:color w:val="000000"/>
          <w:sz w:val="20"/>
          <w:szCs w:val="28"/>
        </w:rPr>
        <w:t xml:space="preserve"> </w:t>
      </w:r>
      <w:r w:rsidRPr="00EC5D62">
        <w:rPr>
          <w:color w:val="000000"/>
          <w:sz w:val="20"/>
          <w:szCs w:val="22"/>
        </w:rPr>
        <w:t xml:space="preserve">Toe web infection is another </w:t>
      </w:r>
      <w:proofErr w:type="spellStart"/>
      <w:r w:rsidRPr="00EC5D62">
        <w:rPr>
          <w:color w:val="000000"/>
          <w:sz w:val="20"/>
          <w:szCs w:val="22"/>
        </w:rPr>
        <w:t>another</w:t>
      </w:r>
      <w:proofErr w:type="spellEnd"/>
      <w:r w:rsidRPr="00EC5D62">
        <w:rPr>
          <w:color w:val="000000"/>
          <w:sz w:val="20"/>
          <w:szCs w:val="22"/>
        </w:rPr>
        <w:t xml:space="preserve"> name for this. This type of athlete's foot is prevalent. Your two tiniest toes are where it typically happens. The bottom of your foot may become infected.</w:t>
      </w:r>
    </w:p>
    <w:p w:rsidR="00811A6D" w:rsidRPr="00EC5D62" w:rsidRDefault="00C57FC9" w:rsidP="0037074C">
      <w:pPr>
        <w:rPr>
          <w:color w:val="000000"/>
          <w:sz w:val="20"/>
          <w:szCs w:val="22"/>
        </w:rPr>
      </w:pPr>
      <w:r w:rsidRPr="00EC5D62">
        <w:rPr>
          <w:bCs/>
          <w:color w:val="000000"/>
          <w:sz w:val="20"/>
          <w:szCs w:val="28"/>
        </w:rPr>
        <w:t>2.</w:t>
      </w:r>
      <w:r w:rsidR="00FF59A1" w:rsidRPr="00EC5D62">
        <w:rPr>
          <w:bCs/>
          <w:color w:val="000000"/>
          <w:sz w:val="20"/>
          <w:szCs w:val="28"/>
        </w:rPr>
        <w:t xml:space="preserve"> </w:t>
      </w:r>
      <w:r w:rsidRPr="00EC5D62">
        <w:rPr>
          <w:bCs/>
          <w:color w:val="000000"/>
          <w:sz w:val="20"/>
          <w:szCs w:val="28"/>
        </w:rPr>
        <w:t>Moccasin:</w:t>
      </w:r>
      <w:r w:rsidR="00FF59A1" w:rsidRPr="00EC5D62">
        <w:rPr>
          <w:bCs/>
          <w:color w:val="000000"/>
          <w:sz w:val="20"/>
          <w:szCs w:val="28"/>
        </w:rPr>
        <w:t xml:space="preserve"> </w:t>
      </w:r>
      <w:r w:rsidRPr="00EC5D62">
        <w:rPr>
          <w:color w:val="000000"/>
          <w:sz w:val="20"/>
          <w:szCs w:val="22"/>
        </w:rPr>
        <w:t>This kind may start off as skin that is irritated, dry, itchy, or scaly. Your skin might thicken and crack with time. This infection may spread to the sides of your foot as well as the entire sole.</w:t>
      </w:r>
    </w:p>
    <w:p w:rsidR="00811A6D" w:rsidRPr="00FF59A1" w:rsidRDefault="00C57FC9" w:rsidP="0037074C">
      <w:pPr>
        <w:rPr>
          <w:color w:val="000000"/>
          <w:sz w:val="20"/>
          <w:szCs w:val="21"/>
        </w:rPr>
      </w:pPr>
      <w:r w:rsidRPr="00EC5D62">
        <w:rPr>
          <w:bCs/>
          <w:color w:val="000000"/>
          <w:sz w:val="20"/>
          <w:szCs w:val="32"/>
        </w:rPr>
        <w:t>3</w:t>
      </w:r>
      <w:r w:rsidRPr="00EC5D62">
        <w:rPr>
          <w:bCs/>
          <w:color w:val="000000"/>
          <w:sz w:val="20"/>
          <w:szCs w:val="28"/>
        </w:rPr>
        <w:t>.</w:t>
      </w:r>
      <w:r w:rsidR="00FF59A1" w:rsidRPr="00EC5D62">
        <w:rPr>
          <w:bCs/>
          <w:color w:val="000000"/>
          <w:sz w:val="20"/>
          <w:szCs w:val="28"/>
        </w:rPr>
        <w:t xml:space="preserve"> </w:t>
      </w:r>
      <w:r w:rsidRPr="00EC5D62">
        <w:rPr>
          <w:bCs/>
          <w:color w:val="000000"/>
          <w:sz w:val="20"/>
          <w:szCs w:val="28"/>
        </w:rPr>
        <w:t xml:space="preserve">Vesicular: </w:t>
      </w:r>
      <w:r w:rsidRPr="00EC5D62">
        <w:rPr>
          <w:color w:val="000000"/>
          <w:sz w:val="20"/>
          <w:szCs w:val="22"/>
        </w:rPr>
        <w:t>The rarest variety of athlete's foot is this one. The typical first sign is a sudden onset of fluid-filled blisters,</w:t>
      </w:r>
      <w:r w:rsidRPr="00FF59A1">
        <w:rPr>
          <w:color w:val="000000"/>
          <w:sz w:val="20"/>
          <w:szCs w:val="22"/>
        </w:rPr>
        <w:t xml:space="preserve"> frequently on the bottom of your foot. They can also show up on the top of your foot, on your heel, or in the space between your toes.</w:t>
      </w:r>
    </w:p>
    <w:p w:rsidR="00811A6D" w:rsidRPr="00FF59A1" w:rsidRDefault="00811A6D" w:rsidP="0037074C">
      <w:pPr>
        <w:rPr>
          <w:b/>
          <w:bCs/>
          <w:color w:val="000000"/>
          <w:sz w:val="20"/>
          <w:szCs w:val="36"/>
        </w:rPr>
      </w:pPr>
    </w:p>
    <w:p w:rsidR="00FF59A1" w:rsidRPr="0037074C" w:rsidRDefault="00C57FC9" w:rsidP="0037074C">
      <w:pPr>
        <w:rPr>
          <w:b/>
          <w:bCs/>
          <w:color w:val="000099"/>
          <w:sz w:val="22"/>
          <w:szCs w:val="36"/>
        </w:rPr>
      </w:pPr>
      <w:r w:rsidRPr="0037074C">
        <w:rPr>
          <w:b/>
          <w:bCs/>
          <w:color w:val="000099"/>
          <w:sz w:val="22"/>
          <w:szCs w:val="36"/>
        </w:rPr>
        <w:t>DIAGNOSIS</w:t>
      </w:r>
    </w:p>
    <w:p w:rsidR="00811A6D" w:rsidRPr="00FF59A1" w:rsidRDefault="00C57FC9" w:rsidP="0037074C">
      <w:pPr>
        <w:rPr>
          <w:b/>
          <w:bCs/>
          <w:color w:val="000000"/>
          <w:sz w:val="20"/>
          <w:szCs w:val="36"/>
        </w:rPr>
      </w:pPr>
      <w:r w:rsidRPr="00FF59A1">
        <w:rPr>
          <w:color w:val="000000"/>
          <w:sz w:val="20"/>
          <w:szCs w:val="21"/>
        </w:rPr>
        <w:t>Not all people with itching, scaly feet have fungal infections. In order to seek for a different condition, your doctor might scrape a small portion of skin and examine it under a microscope.</w:t>
      </w:r>
    </w:p>
    <w:p w:rsidR="00FF59A1" w:rsidRDefault="00FF59A1" w:rsidP="0037074C">
      <w:pPr>
        <w:rPr>
          <w:b/>
          <w:bCs/>
          <w:color w:val="000000"/>
          <w:sz w:val="20"/>
          <w:szCs w:val="36"/>
        </w:rPr>
      </w:pPr>
    </w:p>
    <w:p w:rsidR="00811A6D" w:rsidRPr="0037074C" w:rsidRDefault="00C57FC9" w:rsidP="0037074C">
      <w:pPr>
        <w:rPr>
          <w:b/>
          <w:bCs/>
          <w:color w:val="000099"/>
          <w:sz w:val="22"/>
          <w:szCs w:val="36"/>
        </w:rPr>
      </w:pPr>
      <w:r w:rsidRPr="0037074C">
        <w:rPr>
          <w:b/>
          <w:bCs/>
          <w:color w:val="000099"/>
          <w:sz w:val="22"/>
          <w:szCs w:val="36"/>
        </w:rPr>
        <w:t>TREATMENT</w:t>
      </w:r>
    </w:p>
    <w:p w:rsidR="00811A6D" w:rsidRPr="00FF59A1" w:rsidRDefault="00C57FC9" w:rsidP="0037074C">
      <w:pPr>
        <w:rPr>
          <w:color w:val="000000"/>
          <w:sz w:val="20"/>
          <w:szCs w:val="22"/>
        </w:rPr>
      </w:pPr>
      <w:r w:rsidRPr="00FF59A1">
        <w:rPr>
          <w:color w:val="000000"/>
          <w:sz w:val="20"/>
          <w:szCs w:val="22"/>
        </w:rPr>
        <w:t>In severe circumstances, your doctor may prescribe an oral antifungal medication in addition to any topical antifungal medications. Keep your feet dry and clean at all times.</w:t>
      </w:r>
    </w:p>
    <w:p w:rsidR="00FF59A1" w:rsidRDefault="00FF59A1" w:rsidP="0037074C">
      <w:pPr>
        <w:rPr>
          <w:b/>
          <w:bCs/>
          <w:color w:val="000000"/>
          <w:sz w:val="20"/>
          <w:szCs w:val="32"/>
        </w:rPr>
      </w:pPr>
    </w:p>
    <w:p w:rsidR="005702ED" w:rsidRDefault="005702ED" w:rsidP="0037074C">
      <w:pPr>
        <w:rPr>
          <w:b/>
          <w:bCs/>
          <w:color w:val="000099"/>
          <w:sz w:val="22"/>
          <w:szCs w:val="32"/>
        </w:rPr>
      </w:pPr>
    </w:p>
    <w:p w:rsidR="005702ED" w:rsidRDefault="005702ED" w:rsidP="0037074C">
      <w:pPr>
        <w:rPr>
          <w:b/>
          <w:bCs/>
          <w:color w:val="000099"/>
          <w:sz w:val="22"/>
          <w:szCs w:val="32"/>
        </w:rPr>
      </w:pPr>
    </w:p>
    <w:p w:rsidR="00811A6D" w:rsidRPr="0037074C" w:rsidRDefault="00C57FC9" w:rsidP="0037074C">
      <w:pPr>
        <w:rPr>
          <w:b/>
          <w:bCs/>
          <w:color w:val="000099"/>
          <w:sz w:val="22"/>
          <w:szCs w:val="32"/>
        </w:rPr>
      </w:pPr>
      <w:r w:rsidRPr="0037074C">
        <w:rPr>
          <w:b/>
          <w:bCs/>
          <w:color w:val="000099"/>
          <w:sz w:val="22"/>
          <w:szCs w:val="32"/>
        </w:rPr>
        <w:lastRenderedPageBreak/>
        <w:t>PREVENTION</w:t>
      </w:r>
    </w:p>
    <w:p w:rsidR="00811A6D" w:rsidRPr="00FF59A1" w:rsidRDefault="00C57FC9" w:rsidP="0037074C">
      <w:pPr>
        <w:rPr>
          <w:color w:val="000000"/>
          <w:sz w:val="20"/>
          <w:szCs w:val="22"/>
        </w:rPr>
      </w:pPr>
      <w:r w:rsidRPr="00FF59A1">
        <w:rPr>
          <w:color w:val="000000"/>
          <w:sz w:val="20"/>
          <w:szCs w:val="22"/>
        </w:rPr>
        <w:t>Wear shower sandals in public shower rooms, wear shoes that allow your feet to breathe, and wash your feet with soap and water every day to prevent athlete's foot. Utilize a high-quality foot powder after fully drying them. Wear shower sandals in public shower rooms, wear shoes that allow your feet to breathe, and wash your feet with soap and water every day to prevent athlete's foot. Utilize a high-quality foot powder after fully drying them.</w:t>
      </w:r>
    </w:p>
    <w:p w:rsidR="00FF59A1" w:rsidRDefault="00FF59A1" w:rsidP="0037074C">
      <w:pPr>
        <w:rPr>
          <w:b/>
          <w:bCs/>
          <w:color w:val="000000"/>
          <w:sz w:val="20"/>
          <w:szCs w:val="40"/>
        </w:rPr>
      </w:pPr>
    </w:p>
    <w:p w:rsidR="00811A6D" w:rsidRPr="00FF59A1" w:rsidRDefault="00C57FC9" w:rsidP="0037074C">
      <w:pPr>
        <w:rPr>
          <w:b/>
          <w:bCs/>
          <w:color w:val="000099"/>
          <w:sz w:val="24"/>
          <w:szCs w:val="40"/>
        </w:rPr>
      </w:pPr>
      <w:r w:rsidRPr="00FF59A1">
        <w:rPr>
          <w:b/>
          <w:bCs/>
          <w:color w:val="000099"/>
          <w:sz w:val="24"/>
          <w:szCs w:val="40"/>
        </w:rPr>
        <w:t>Jock itch</w:t>
      </w:r>
    </w:p>
    <w:p w:rsidR="00811A6D" w:rsidRPr="00FF59A1" w:rsidRDefault="00C57FC9" w:rsidP="0037074C">
      <w:pPr>
        <w:rPr>
          <w:color w:val="000000"/>
          <w:sz w:val="20"/>
          <w:szCs w:val="22"/>
        </w:rPr>
      </w:pPr>
      <w:r w:rsidRPr="00FF59A1">
        <w:rPr>
          <w:color w:val="000000"/>
          <w:sz w:val="20"/>
          <w:szCs w:val="22"/>
        </w:rPr>
        <w:t xml:space="preserve">Jock itch is caused by a form of fungus called </w:t>
      </w:r>
      <w:proofErr w:type="spellStart"/>
      <w:r w:rsidRPr="00FF59A1">
        <w:rPr>
          <w:color w:val="000000"/>
          <w:sz w:val="20"/>
          <w:szCs w:val="22"/>
        </w:rPr>
        <w:t>tinea</w:t>
      </w:r>
      <w:proofErr w:type="spellEnd"/>
      <w:r w:rsidRPr="00FF59A1">
        <w:rPr>
          <w:color w:val="000000"/>
          <w:sz w:val="20"/>
          <w:szCs w:val="22"/>
        </w:rPr>
        <w:t xml:space="preserve">. </w:t>
      </w:r>
      <w:proofErr w:type="spellStart"/>
      <w:r w:rsidRPr="00FF59A1">
        <w:rPr>
          <w:color w:val="000000"/>
          <w:sz w:val="20"/>
          <w:szCs w:val="22"/>
        </w:rPr>
        <w:t>Tinea</w:t>
      </w:r>
      <w:proofErr w:type="spellEnd"/>
      <w:r w:rsidRPr="00FF59A1">
        <w:rPr>
          <w:color w:val="000000"/>
          <w:sz w:val="20"/>
          <w:szCs w:val="22"/>
        </w:rPr>
        <w:t xml:space="preserve"> </w:t>
      </w:r>
      <w:proofErr w:type="spellStart"/>
      <w:r w:rsidRPr="00FF59A1">
        <w:rPr>
          <w:color w:val="000000"/>
          <w:sz w:val="20"/>
          <w:szCs w:val="22"/>
        </w:rPr>
        <w:t>cruris</w:t>
      </w:r>
      <w:proofErr w:type="spellEnd"/>
      <w:r w:rsidRPr="00FF59A1">
        <w:rPr>
          <w:color w:val="000000"/>
          <w:sz w:val="20"/>
          <w:szCs w:val="22"/>
        </w:rPr>
        <w:t xml:space="preserve"> is another name for the infection. The inner thighs, buttocks, and genitalia are among </w:t>
      </w:r>
      <w:proofErr w:type="spellStart"/>
      <w:r w:rsidRPr="00FF59A1">
        <w:rPr>
          <w:color w:val="000000"/>
          <w:sz w:val="20"/>
          <w:szCs w:val="22"/>
        </w:rPr>
        <w:t>Tinea's</w:t>
      </w:r>
      <w:proofErr w:type="spellEnd"/>
      <w:r w:rsidRPr="00FF59A1">
        <w:rPr>
          <w:color w:val="000000"/>
          <w:sz w:val="20"/>
          <w:szCs w:val="22"/>
        </w:rPr>
        <w:t xml:space="preserve"> </w:t>
      </w:r>
      <w:proofErr w:type="spellStart"/>
      <w:r w:rsidRPr="00FF59A1">
        <w:rPr>
          <w:color w:val="000000"/>
          <w:sz w:val="20"/>
          <w:szCs w:val="22"/>
        </w:rPr>
        <w:t>favourite</w:t>
      </w:r>
      <w:proofErr w:type="spellEnd"/>
      <w:r w:rsidRPr="00FF59A1">
        <w:rPr>
          <w:color w:val="000000"/>
          <w:sz w:val="20"/>
          <w:szCs w:val="22"/>
        </w:rPr>
        <w:t xml:space="preserve"> warm, moist regions. Infections tend to occur more frequently in the summer or in hot, humid settings.</w:t>
      </w:r>
    </w:p>
    <w:p w:rsidR="00811A6D" w:rsidRPr="00FF59A1" w:rsidRDefault="00C57FC9" w:rsidP="0037074C">
      <w:pPr>
        <w:rPr>
          <w:color w:val="000000"/>
          <w:sz w:val="20"/>
          <w:szCs w:val="22"/>
        </w:rPr>
      </w:pPr>
      <w:r w:rsidRPr="00FF59A1">
        <w:rPr>
          <w:color w:val="000000"/>
          <w:sz w:val="20"/>
          <w:szCs w:val="22"/>
        </w:rPr>
        <w:t>Jock itch is a rash that is typically ring-shaped, red, and itchy.</w:t>
      </w:r>
    </w:p>
    <w:p w:rsidR="00811A6D" w:rsidRPr="00FF59A1" w:rsidRDefault="00811A6D" w:rsidP="0037074C">
      <w:pPr>
        <w:rPr>
          <w:color w:val="000000"/>
          <w:sz w:val="20"/>
          <w:szCs w:val="22"/>
        </w:rPr>
      </w:pPr>
    </w:p>
    <w:p w:rsidR="00FF59A1" w:rsidRDefault="00C57FC9" w:rsidP="0037074C">
      <w:pPr>
        <w:rPr>
          <w:color w:val="000000"/>
          <w:sz w:val="20"/>
          <w:szCs w:val="22"/>
        </w:rPr>
      </w:pPr>
      <w:r w:rsidRPr="00FF59A1">
        <w:rPr>
          <w:color w:val="000000"/>
          <w:sz w:val="20"/>
          <w:szCs w:val="22"/>
        </w:rPr>
        <w:t xml:space="preserve"> Is jock itch spreadable?</w:t>
      </w:r>
    </w:p>
    <w:p w:rsidR="00811A6D" w:rsidRPr="00FF59A1" w:rsidRDefault="00C57FC9" w:rsidP="0037074C">
      <w:pPr>
        <w:rPr>
          <w:color w:val="000000"/>
          <w:sz w:val="20"/>
          <w:szCs w:val="22"/>
        </w:rPr>
      </w:pPr>
      <w:r w:rsidRPr="00FF59A1">
        <w:rPr>
          <w:color w:val="000000"/>
          <w:sz w:val="20"/>
          <w:szCs w:val="22"/>
        </w:rPr>
        <w:t>It is barely contagious. Direct contact or indirect contact with fungus-covered materials can both result in the transfer of the disease from one person to another.</w:t>
      </w:r>
    </w:p>
    <w:p w:rsidR="00FF59A1" w:rsidRDefault="00FF59A1" w:rsidP="0037074C">
      <w:pPr>
        <w:rPr>
          <w:b/>
          <w:bCs/>
          <w:color w:val="000000"/>
          <w:sz w:val="20"/>
          <w:szCs w:val="28"/>
        </w:rPr>
      </w:pPr>
    </w:p>
    <w:p w:rsidR="00811A6D" w:rsidRPr="0037074C" w:rsidRDefault="00C57FC9" w:rsidP="0037074C">
      <w:pPr>
        <w:rPr>
          <w:b/>
          <w:bCs/>
          <w:color w:val="000099"/>
          <w:sz w:val="22"/>
          <w:szCs w:val="28"/>
        </w:rPr>
      </w:pPr>
      <w:r w:rsidRPr="0037074C">
        <w:rPr>
          <w:b/>
          <w:bCs/>
          <w:color w:val="000099"/>
          <w:sz w:val="22"/>
          <w:szCs w:val="28"/>
        </w:rPr>
        <w:t>CAUSES</w:t>
      </w:r>
    </w:p>
    <w:p w:rsidR="00811A6D" w:rsidRPr="00FF59A1" w:rsidRDefault="00C57FC9" w:rsidP="0037074C">
      <w:pPr>
        <w:rPr>
          <w:color w:val="000000"/>
          <w:sz w:val="20"/>
          <w:szCs w:val="22"/>
        </w:rPr>
      </w:pPr>
      <w:r w:rsidRPr="00FF59A1">
        <w:rPr>
          <w:color w:val="000000"/>
          <w:sz w:val="20"/>
          <w:szCs w:val="22"/>
        </w:rPr>
        <w:t>You might get jock itch if you:</w:t>
      </w:r>
    </w:p>
    <w:p w:rsidR="00811A6D" w:rsidRPr="00FF59A1" w:rsidRDefault="00C57FC9" w:rsidP="0037074C">
      <w:pPr>
        <w:rPr>
          <w:color w:val="000000"/>
          <w:sz w:val="20"/>
          <w:szCs w:val="22"/>
        </w:rPr>
      </w:pPr>
      <w:r w:rsidRPr="00FF59A1">
        <w:rPr>
          <w:b/>
          <w:bCs/>
          <w:color w:val="000000"/>
          <w:sz w:val="20"/>
          <w:szCs w:val="22"/>
        </w:rPr>
        <w:t>-</w:t>
      </w:r>
      <w:r w:rsidRPr="00FF59A1">
        <w:rPr>
          <w:color w:val="000000"/>
          <w:sz w:val="20"/>
          <w:szCs w:val="22"/>
        </w:rPr>
        <w:t>Wear tight clothes that irritate your skin</w:t>
      </w:r>
    </w:p>
    <w:p w:rsidR="00811A6D" w:rsidRPr="00FF59A1" w:rsidRDefault="00C57FC9" w:rsidP="0037074C">
      <w:pPr>
        <w:rPr>
          <w:color w:val="000000"/>
          <w:sz w:val="20"/>
          <w:szCs w:val="22"/>
        </w:rPr>
      </w:pPr>
      <w:r w:rsidRPr="00FF59A1">
        <w:rPr>
          <w:b/>
          <w:bCs/>
          <w:color w:val="000000"/>
          <w:sz w:val="20"/>
          <w:szCs w:val="22"/>
        </w:rPr>
        <w:t>-</w:t>
      </w:r>
      <w:r w:rsidRPr="00FF59A1">
        <w:rPr>
          <w:color w:val="000000"/>
          <w:sz w:val="20"/>
          <w:szCs w:val="22"/>
        </w:rPr>
        <w:t>Have moisture in your groin area from sweating</w:t>
      </w:r>
    </w:p>
    <w:p w:rsidR="00811A6D" w:rsidRPr="00FF59A1" w:rsidRDefault="00C57FC9" w:rsidP="0037074C">
      <w:pPr>
        <w:rPr>
          <w:color w:val="000000"/>
          <w:sz w:val="20"/>
          <w:szCs w:val="22"/>
        </w:rPr>
      </w:pPr>
      <w:r w:rsidRPr="00FF59A1">
        <w:rPr>
          <w:b/>
          <w:bCs/>
          <w:color w:val="000000"/>
          <w:sz w:val="20"/>
          <w:szCs w:val="22"/>
        </w:rPr>
        <w:t>-</w:t>
      </w:r>
      <w:r w:rsidRPr="00FF59A1">
        <w:rPr>
          <w:color w:val="000000"/>
          <w:sz w:val="20"/>
          <w:szCs w:val="22"/>
        </w:rPr>
        <w:t>Wear a wet bathing suit for a long time</w:t>
      </w:r>
    </w:p>
    <w:p w:rsidR="00811A6D" w:rsidRPr="00FF59A1" w:rsidRDefault="00C57FC9" w:rsidP="0037074C">
      <w:pPr>
        <w:rPr>
          <w:color w:val="000000"/>
          <w:sz w:val="20"/>
          <w:szCs w:val="22"/>
        </w:rPr>
      </w:pPr>
      <w:r w:rsidRPr="00FF59A1">
        <w:rPr>
          <w:b/>
          <w:bCs/>
          <w:color w:val="000000"/>
          <w:sz w:val="20"/>
          <w:szCs w:val="22"/>
        </w:rPr>
        <w:t>-</w:t>
      </w:r>
      <w:r w:rsidRPr="00FF59A1">
        <w:rPr>
          <w:color w:val="000000"/>
          <w:sz w:val="20"/>
          <w:szCs w:val="22"/>
        </w:rPr>
        <w:t>Share damp towels or sweaty clothing with other people</w:t>
      </w:r>
    </w:p>
    <w:p w:rsidR="00811A6D" w:rsidRPr="00FF59A1" w:rsidRDefault="00C57FC9" w:rsidP="0037074C">
      <w:pPr>
        <w:rPr>
          <w:color w:val="000000"/>
          <w:sz w:val="20"/>
          <w:szCs w:val="22"/>
        </w:rPr>
      </w:pPr>
      <w:r w:rsidRPr="00FF59A1">
        <w:rPr>
          <w:b/>
          <w:bCs/>
          <w:color w:val="000000"/>
          <w:sz w:val="20"/>
          <w:szCs w:val="22"/>
        </w:rPr>
        <w:t>-</w:t>
      </w:r>
      <w:r w:rsidRPr="00FF59A1">
        <w:rPr>
          <w:color w:val="000000"/>
          <w:sz w:val="20"/>
          <w:szCs w:val="22"/>
        </w:rPr>
        <w:t>Have close contact with someone who has jock itch</w:t>
      </w:r>
    </w:p>
    <w:p w:rsidR="00811A6D" w:rsidRPr="00FF59A1" w:rsidRDefault="00C57FC9" w:rsidP="0037074C">
      <w:pPr>
        <w:rPr>
          <w:color w:val="000000"/>
          <w:sz w:val="20"/>
          <w:szCs w:val="22"/>
        </w:rPr>
      </w:pPr>
      <w:r w:rsidRPr="00FF59A1">
        <w:rPr>
          <w:b/>
          <w:bCs/>
          <w:color w:val="000000"/>
          <w:sz w:val="20"/>
          <w:szCs w:val="22"/>
        </w:rPr>
        <w:t>-</w:t>
      </w:r>
      <w:r w:rsidRPr="00FF59A1">
        <w:rPr>
          <w:color w:val="000000"/>
          <w:sz w:val="20"/>
          <w:szCs w:val="22"/>
        </w:rPr>
        <w:t>Are overweight</w:t>
      </w:r>
    </w:p>
    <w:p w:rsidR="00811A6D" w:rsidRPr="00FF59A1" w:rsidRDefault="00C57FC9" w:rsidP="0037074C">
      <w:pPr>
        <w:rPr>
          <w:color w:val="000000"/>
          <w:sz w:val="20"/>
          <w:szCs w:val="22"/>
        </w:rPr>
      </w:pPr>
      <w:r w:rsidRPr="00FF59A1">
        <w:rPr>
          <w:b/>
          <w:bCs/>
          <w:color w:val="000000"/>
          <w:sz w:val="20"/>
          <w:szCs w:val="22"/>
        </w:rPr>
        <w:t>-</w:t>
      </w:r>
      <w:r w:rsidRPr="00FF59A1">
        <w:rPr>
          <w:color w:val="000000"/>
          <w:sz w:val="20"/>
          <w:szCs w:val="22"/>
        </w:rPr>
        <w:t>Have a weakened immune system or diabetes</w:t>
      </w:r>
    </w:p>
    <w:p w:rsidR="00FF59A1" w:rsidRDefault="00FF59A1" w:rsidP="0037074C">
      <w:pPr>
        <w:rPr>
          <w:b/>
          <w:bCs/>
          <w:color w:val="000000"/>
          <w:sz w:val="20"/>
          <w:szCs w:val="28"/>
        </w:rPr>
      </w:pPr>
    </w:p>
    <w:p w:rsidR="00811A6D" w:rsidRPr="0037074C" w:rsidRDefault="00C57FC9" w:rsidP="0037074C">
      <w:pPr>
        <w:rPr>
          <w:b/>
          <w:bCs/>
          <w:color w:val="000099"/>
          <w:sz w:val="22"/>
          <w:szCs w:val="28"/>
        </w:rPr>
      </w:pPr>
      <w:r w:rsidRPr="0037074C">
        <w:rPr>
          <w:b/>
          <w:bCs/>
          <w:color w:val="000099"/>
          <w:sz w:val="22"/>
          <w:szCs w:val="28"/>
        </w:rPr>
        <w:t>SYMPTOMS</w:t>
      </w:r>
    </w:p>
    <w:p w:rsidR="00811A6D" w:rsidRPr="00FF59A1" w:rsidRDefault="00C57FC9" w:rsidP="0037074C">
      <w:pPr>
        <w:rPr>
          <w:color w:val="000000"/>
          <w:sz w:val="20"/>
          <w:szCs w:val="22"/>
        </w:rPr>
      </w:pPr>
      <w:r w:rsidRPr="00FF59A1">
        <w:rPr>
          <w:color w:val="000000"/>
          <w:sz w:val="20"/>
          <w:szCs w:val="22"/>
        </w:rPr>
        <w:t>Jockey itch symptoms include:</w:t>
      </w:r>
    </w:p>
    <w:p w:rsidR="00811A6D" w:rsidRPr="00FF59A1" w:rsidRDefault="00C57FC9" w:rsidP="0037074C">
      <w:pPr>
        <w:rPr>
          <w:color w:val="000000"/>
          <w:sz w:val="20"/>
          <w:szCs w:val="22"/>
        </w:rPr>
      </w:pPr>
      <w:r w:rsidRPr="00FF59A1">
        <w:rPr>
          <w:color w:val="000000"/>
          <w:sz w:val="20"/>
          <w:szCs w:val="22"/>
        </w:rPr>
        <w:t xml:space="preserve">Your thigh or </w:t>
      </w:r>
      <w:proofErr w:type="spellStart"/>
      <w:r w:rsidRPr="00FF59A1">
        <w:rPr>
          <w:color w:val="000000"/>
          <w:sz w:val="20"/>
          <w:szCs w:val="22"/>
        </w:rPr>
        <w:t>groyne</w:t>
      </w:r>
      <w:proofErr w:type="spellEnd"/>
      <w:r w:rsidRPr="00FF59A1">
        <w:rPr>
          <w:color w:val="000000"/>
          <w:sz w:val="20"/>
          <w:szCs w:val="22"/>
        </w:rPr>
        <w:t xml:space="preserve"> may be itchy, chafing, or burning.</w:t>
      </w:r>
    </w:p>
    <w:p w:rsidR="00811A6D" w:rsidRPr="00FF59A1" w:rsidRDefault="00C57FC9" w:rsidP="0037074C">
      <w:pPr>
        <w:rPr>
          <w:color w:val="000000"/>
          <w:sz w:val="20"/>
          <w:szCs w:val="22"/>
        </w:rPr>
      </w:pPr>
      <w:proofErr w:type="gramStart"/>
      <w:r w:rsidRPr="00FF59A1">
        <w:rPr>
          <w:color w:val="000000"/>
          <w:sz w:val="20"/>
          <w:szCs w:val="22"/>
        </w:rPr>
        <w:t>a</w:t>
      </w:r>
      <w:proofErr w:type="gramEnd"/>
      <w:r w:rsidRPr="00FF59A1">
        <w:rPr>
          <w:color w:val="000000"/>
          <w:sz w:val="20"/>
          <w:szCs w:val="22"/>
        </w:rPr>
        <w:t xml:space="preserve"> raised, circular rash that is red and has</w:t>
      </w:r>
    </w:p>
    <w:p w:rsidR="00811A6D" w:rsidRPr="00FF59A1" w:rsidRDefault="00C57FC9" w:rsidP="0037074C">
      <w:pPr>
        <w:rPr>
          <w:color w:val="000000"/>
          <w:sz w:val="20"/>
          <w:szCs w:val="22"/>
        </w:rPr>
      </w:pPr>
      <w:r w:rsidRPr="00FF59A1">
        <w:rPr>
          <w:color w:val="000000"/>
          <w:sz w:val="20"/>
          <w:szCs w:val="22"/>
        </w:rPr>
        <w:t xml:space="preserve">Your thigh or </w:t>
      </w:r>
      <w:proofErr w:type="spellStart"/>
      <w:r w:rsidRPr="00FF59A1">
        <w:rPr>
          <w:color w:val="000000"/>
          <w:sz w:val="20"/>
          <w:szCs w:val="22"/>
        </w:rPr>
        <w:t>groyne</w:t>
      </w:r>
      <w:proofErr w:type="spellEnd"/>
      <w:r w:rsidRPr="00FF59A1">
        <w:rPr>
          <w:color w:val="000000"/>
          <w:sz w:val="20"/>
          <w:szCs w:val="22"/>
        </w:rPr>
        <w:t xml:space="preserve"> is red.</w:t>
      </w:r>
    </w:p>
    <w:p w:rsidR="00811A6D" w:rsidRPr="00FF59A1" w:rsidRDefault="00C57FC9" w:rsidP="0037074C">
      <w:pPr>
        <w:rPr>
          <w:color w:val="000000"/>
          <w:sz w:val="20"/>
          <w:szCs w:val="22"/>
        </w:rPr>
      </w:pPr>
      <w:r w:rsidRPr="00FF59A1">
        <w:rPr>
          <w:color w:val="000000"/>
          <w:sz w:val="20"/>
          <w:szCs w:val="22"/>
        </w:rPr>
        <w:t>Skin that is flaking, peeling, or cracking</w:t>
      </w:r>
    </w:p>
    <w:p w:rsidR="00FF59A1" w:rsidRDefault="00FF59A1" w:rsidP="0037074C">
      <w:pPr>
        <w:rPr>
          <w:b/>
          <w:bCs/>
          <w:color w:val="000000"/>
          <w:sz w:val="20"/>
          <w:szCs w:val="28"/>
        </w:rPr>
      </w:pPr>
    </w:p>
    <w:p w:rsidR="00811A6D" w:rsidRPr="0037074C" w:rsidRDefault="00C57FC9" w:rsidP="0037074C">
      <w:pPr>
        <w:rPr>
          <w:b/>
          <w:bCs/>
          <w:color w:val="000099"/>
          <w:sz w:val="22"/>
          <w:szCs w:val="28"/>
        </w:rPr>
      </w:pPr>
      <w:r w:rsidRPr="0037074C">
        <w:rPr>
          <w:b/>
          <w:bCs/>
          <w:color w:val="000099"/>
          <w:sz w:val="22"/>
          <w:szCs w:val="28"/>
        </w:rPr>
        <w:t>DIAGNOSIS</w:t>
      </w:r>
    </w:p>
    <w:p w:rsidR="00811A6D" w:rsidRPr="00FF59A1" w:rsidRDefault="00C57FC9" w:rsidP="0037074C">
      <w:pPr>
        <w:rPr>
          <w:color w:val="000000"/>
          <w:sz w:val="20"/>
          <w:szCs w:val="22"/>
        </w:rPr>
      </w:pPr>
      <w:r w:rsidRPr="00FF59A1">
        <w:rPr>
          <w:color w:val="000000"/>
          <w:sz w:val="20"/>
          <w:szCs w:val="22"/>
        </w:rPr>
        <w:t>Usually, a doctor can identify it based on how it appears and where it is located on your body. To be certain, they might examine a piece of skin under a microscope.</w:t>
      </w:r>
    </w:p>
    <w:p w:rsidR="00FF59A1" w:rsidRDefault="00FF59A1" w:rsidP="0037074C">
      <w:pPr>
        <w:rPr>
          <w:b/>
          <w:bCs/>
          <w:color w:val="000000"/>
          <w:sz w:val="20"/>
          <w:szCs w:val="28"/>
        </w:rPr>
      </w:pPr>
    </w:p>
    <w:p w:rsidR="00811A6D" w:rsidRPr="0037074C" w:rsidRDefault="00C57FC9" w:rsidP="0037074C">
      <w:pPr>
        <w:rPr>
          <w:color w:val="000099"/>
          <w:sz w:val="22"/>
          <w:szCs w:val="28"/>
        </w:rPr>
      </w:pPr>
      <w:r w:rsidRPr="0037074C">
        <w:rPr>
          <w:b/>
          <w:bCs/>
          <w:color w:val="000099"/>
          <w:sz w:val="22"/>
          <w:szCs w:val="28"/>
        </w:rPr>
        <w:t xml:space="preserve">TREATMENT </w:t>
      </w:r>
    </w:p>
    <w:p w:rsidR="00811A6D" w:rsidRPr="00FF59A1" w:rsidRDefault="00C57FC9" w:rsidP="0037074C">
      <w:pPr>
        <w:rPr>
          <w:color w:val="000000"/>
          <w:sz w:val="20"/>
          <w:szCs w:val="22"/>
        </w:rPr>
      </w:pPr>
      <w:r w:rsidRPr="00FF59A1">
        <w:rPr>
          <w:color w:val="000000"/>
          <w:sz w:val="20"/>
          <w:szCs w:val="22"/>
        </w:rPr>
        <w:t>Dry off and keep the afflicted area clean. Antifungal over-the-counter medications can handle the majority of jock itch symptoms. In extreme circumstances, your doctor may have to prescribe a cream. Regardless of your treatment, remember to:</w:t>
      </w:r>
    </w:p>
    <w:p w:rsidR="00811A6D" w:rsidRPr="00FF59A1" w:rsidRDefault="00C57FC9" w:rsidP="0037074C">
      <w:pPr>
        <w:rPr>
          <w:color w:val="000000"/>
          <w:sz w:val="20"/>
          <w:szCs w:val="22"/>
        </w:rPr>
      </w:pPr>
      <w:r w:rsidRPr="00FF59A1">
        <w:rPr>
          <w:color w:val="000000"/>
          <w:sz w:val="20"/>
          <w:szCs w:val="22"/>
        </w:rPr>
        <w:t>With a fresh towel, wash and dry the area.</w:t>
      </w:r>
    </w:p>
    <w:p w:rsidR="00811A6D" w:rsidRPr="00FF59A1" w:rsidRDefault="00C57FC9" w:rsidP="0037074C">
      <w:pPr>
        <w:rPr>
          <w:color w:val="000000"/>
          <w:sz w:val="20"/>
          <w:szCs w:val="22"/>
        </w:rPr>
      </w:pPr>
      <w:r w:rsidRPr="00FF59A1">
        <w:rPr>
          <w:color w:val="000000"/>
          <w:sz w:val="20"/>
          <w:szCs w:val="22"/>
        </w:rPr>
        <w:t>Follow the medication's directions exactly.</w:t>
      </w:r>
    </w:p>
    <w:p w:rsidR="00811A6D" w:rsidRPr="00FF59A1" w:rsidRDefault="00C57FC9" w:rsidP="0037074C">
      <w:pPr>
        <w:rPr>
          <w:color w:val="000000"/>
          <w:sz w:val="20"/>
          <w:szCs w:val="22"/>
        </w:rPr>
      </w:pPr>
      <w:r w:rsidRPr="00FF59A1">
        <w:rPr>
          <w:color w:val="000000"/>
          <w:sz w:val="20"/>
          <w:szCs w:val="22"/>
        </w:rPr>
        <w:t>Every day, change your clothes, especially your undergarments.</w:t>
      </w:r>
    </w:p>
    <w:p w:rsidR="00811A6D" w:rsidRPr="00FF59A1" w:rsidRDefault="00811A6D" w:rsidP="0037074C">
      <w:pPr>
        <w:rPr>
          <w:color w:val="000000"/>
          <w:sz w:val="20"/>
          <w:szCs w:val="22"/>
        </w:rPr>
      </w:pPr>
    </w:p>
    <w:p w:rsidR="00811A6D" w:rsidRPr="0037074C" w:rsidRDefault="00C57FC9" w:rsidP="0037074C">
      <w:pPr>
        <w:rPr>
          <w:b/>
          <w:bCs/>
          <w:color w:val="000099"/>
          <w:sz w:val="22"/>
          <w:szCs w:val="32"/>
        </w:rPr>
      </w:pPr>
      <w:r w:rsidRPr="0037074C">
        <w:rPr>
          <w:b/>
          <w:bCs/>
          <w:color w:val="000099"/>
          <w:sz w:val="22"/>
          <w:szCs w:val="32"/>
        </w:rPr>
        <w:t>PREVENTIONS</w:t>
      </w:r>
    </w:p>
    <w:p w:rsidR="00811A6D" w:rsidRPr="00FF59A1" w:rsidRDefault="00C57FC9" w:rsidP="0037074C">
      <w:pPr>
        <w:rPr>
          <w:color w:val="000000"/>
          <w:sz w:val="20"/>
          <w:szCs w:val="22"/>
        </w:rPr>
      </w:pPr>
      <w:r w:rsidRPr="00FF59A1">
        <w:rPr>
          <w:color w:val="000000"/>
          <w:sz w:val="20"/>
          <w:szCs w:val="22"/>
        </w:rPr>
        <w:t>Reduce your risk of jock itch by taking these steps:</w:t>
      </w:r>
    </w:p>
    <w:p w:rsidR="00811A6D" w:rsidRPr="00FF59A1" w:rsidRDefault="00811A6D" w:rsidP="0037074C">
      <w:pPr>
        <w:rPr>
          <w:b/>
          <w:bCs/>
          <w:color w:val="000000"/>
          <w:sz w:val="20"/>
          <w:szCs w:val="24"/>
        </w:rPr>
      </w:pPr>
    </w:p>
    <w:p w:rsidR="00811A6D" w:rsidRPr="00FF59A1" w:rsidRDefault="00C57FC9" w:rsidP="0037074C">
      <w:pPr>
        <w:rPr>
          <w:color w:val="000000"/>
          <w:sz w:val="20"/>
          <w:szCs w:val="22"/>
        </w:rPr>
      </w:pPr>
      <w:r w:rsidRPr="00FF59A1">
        <w:rPr>
          <w:b/>
          <w:bCs/>
          <w:color w:val="000000"/>
          <w:sz w:val="20"/>
          <w:szCs w:val="24"/>
        </w:rPr>
        <w:t>-Stay dry:</w:t>
      </w:r>
      <w:r w:rsidR="00FF59A1">
        <w:rPr>
          <w:b/>
          <w:bCs/>
          <w:color w:val="000000"/>
          <w:sz w:val="20"/>
          <w:szCs w:val="24"/>
        </w:rPr>
        <w:t xml:space="preserve"> </w:t>
      </w:r>
      <w:r w:rsidRPr="00FF59A1">
        <w:rPr>
          <w:color w:val="000000"/>
          <w:sz w:val="20"/>
          <w:szCs w:val="22"/>
        </w:rPr>
        <w:t xml:space="preserve">Keep your groin area dry. Dry your genital area and inner thighs thoroughly with a clean towel after </w:t>
      </w:r>
      <w:r w:rsidRPr="00FF59A1">
        <w:rPr>
          <w:color w:val="000000"/>
          <w:sz w:val="20"/>
          <w:szCs w:val="22"/>
        </w:rPr>
        <w:lastRenderedPageBreak/>
        <w:t>showering or exercising. Dry your feet last to avoid spreading athlete's foot fungus to the groin area.</w:t>
      </w:r>
    </w:p>
    <w:p w:rsidR="00811A6D" w:rsidRPr="00FF59A1" w:rsidRDefault="00C57FC9" w:rsidP="0037074C">
      <w:pPr>
        <w:rPr>
          <w:color w:val="000000"/>
          <w:sz w:val="20"/>
          <w:szCs w:val="22"/>
        </w:rPr>
      </w:pPr>
      <w:r w:rsidRPr="00FF59A1">
        <w:rPr>
          <w:b/>
          <w:bCs/>
          <w:color w:val="000000"/>
          <w:sz w:val="20"/>
          <w:szCs w:val="24"/>
        </w:rPr>
        <w:t>-Wear clean clothes</w:t>
      </w:r>
      <w:r w:rsidRPr="00FF59A1">
        <w:rPr>
          <w:color w:val="000000"/>
          <w:sz w:val="20"/>
          <w:szCs w:val="22"/>
        </w:rPr>
        <w:t>: Change your underwear at least once a day or more often if you sweat a lot. It helps to wear underwear made of cotton or other fabric that breathes and keeps the skin drier. Wash workout clothes after each use.</w:t>
      </w:r>
    </w:p>
    <w:p w:rsidR="00811A6D" w:rsidRPr="00FF59A1" w:rsidRDefault="00C57FC9" w:rsidP="0037074C">
      <w:pPr>
        <w:rPr>
          <w:color w:val="000000"/>
          <w:sz w:val="20"/>
          <w:szCs w:val="22"/>
        </w:rPr>
      </w:pPr>
      <w:r w:rsidRPr="00FF59A1">
        <w:rPr>
          <w:b/>
          <w:bCs/>
          <w:color w:val="000000"/>
          <w:sz w:val="20"/>
          <w:szCs w:val="24"/>
        </w:rPr>
        <w:t>-Find the correct fit:</w:t>
      </w:r>
      <w:r w:rsidR="00FF59A1">
        <w:rPr>
          <w:b/>
          <w:bCs/>
          <w:color w:val="000000"/>
          <w:sz w:val="20"/>
          <w:szCs w:val="24"/>
        </w:rPr>
        <w:t xml:space="preserve"> </w:t>
      </w:r>
      <w:r w:rsidRPr="00FF59A1">
        <w:rPr>
          <w:color w:val="000000"/>
          <w:sz w:val="20"/>
          <w:szCs w:val="22"/>
        </w:rPr>
        <w:t>Make sure your clothes fit correctly, especially underwear, athletic supporters and sports uniforms. Avoid tight-fitting clothes, which can rub and chafe your skin and put you at increased risk of jock itch. Try wearing boxer shorts rather than briefs.</w:t>
      </w:r>
    </w:p>
    <w:p w:rsidR="00811A6D" w:rsidRPr="00FF59A1" w:rsidRDefault="00C57FC9" w:rsidP="0037074C">
      <w:pPr>
        <w:rPr>
          <w:color w:val="000000"/>
          <w:sz w:val="20"/>
          <w:szCs w:val="22"/>
        </w:rPr>
      </w:pPr>
      <w:r w:rsidRPr="00FF59A1">
        <w:rPr>
          <w:b/>
          <w:bCs/>
          <w:color w:val="000000"/>
          <w:sz w:val="20"/>
          <w:szCs w:val="24"/>
        </w:rPr>
        <w:t>-Don't share personal items:</w:t>
      </w:r>
      <w:r w:rsidR="00FF59A1">
        <w:rPr>
          <w:b/>
          <w:bCs/>
          <w:color w:val="000000"/>
          <w:sz w:val="20"/>
          <w:szCs w:val="24"/>
        </w:rPr>
        <w:t xml:space="preserve"> </w:t>
      </w:r>
      <w:r w:rsidRPr="00FF59A1">
        <w:rPr>
          <w:color w:val="000000"/>
          <w:sz w:val="20"/>
          <w:szCs w:val="22"/>
        </w:rPr>
        <w:t>Don't let others use your clothing, towels or other personal items. Don't borrow such items from others.</w:t>
      </w:r>
    </w:p>
    <w:p w:rsidR="00811A6D" w:rsidRPr="00FF59A1" w:rsidRDefault="00C57FC9" w:rsidP="0037074C">
      <w:pPr>
        <w:rPr>
          <w:color w:val="000000"/>
          <w:sz w:val="20"/>
          <w:szCs w:val="22"/>
        </w:rPr>
      </w:pPr>
      <w:r w:rsidRPr="00FF59A1">
        <w:rPr>
          <w:b/>
          <w:bCs/>
          <w:color w:val="000000"/>
          <w:sz w:val="20"/>
          <w:szCs w:val="24"/>
        </w:rPr>
        <w:t xml:space="preserve">-Treat or prevent athlete's foot: </w:t>
      </w:r>
      <w:r w:rsidRPr="00FF59A1">
        <w:rPr>
          <w:color w:val="000000"/>
          <w:sz w:val="20"/>
          <w:szCs w:val="22"/>
        </w:rPr>
        <w:t>Control any athlete's foot infection to prevent its spread to the groin. If you spend time in moist public areas, such as a gym shower, wearing sandals will help prevent athlete's foot.</w:t>
      </w:r>
    </w:p>
    <w:p w:rsidR="00FF59A1" w:rsidRDefault="00FF59A1" w:rsidP="0037074C">
      <w:pPr>
        <w:rPr>
          <w:b/>
          <w:bCs/>
          <w:color w:val="000000"/>
          <w:sz w:val="20"/>
          <w:szCs w:val="36"/>
        </w:rPr>
      </w:pPr>
    </w:p>
    <w:p w:rsidR="00811A6D" w:rsidRPr="002D4B1B" w:rsidRDefault="00C57FC9" w:rsidP="002D4B1B">
      <w:pPr>
        <w:rPr>
          <w:b/>
          <w:bCs/>
          <w:color w:val="000099"/>
          <w:sz w:val="24"/>
          <w:szCs w:val="36"/>
        </w:rPr>
      </w:pPr>
      <w:r w:rsidRPr="002D4B1B">
        <w:rPr>
          <w:b/>
          <w:bCs/>
          <w:color w:val="000099"/>
          <w:sz w:val="24"/>
          <w:szCs w:val="36"/>
        </w:rPr>
        <w:t>RINGWORM</w:t>
      </w:r>
    </w:p>
    <w:p w:rsidR="00EC5D62" w:rsidRDefault="00EC5D62" w:rsidP="0037074C">
      <w:pPr>
        <w:rPr>
          <w:color w:val="000000"/>
          <w:sz w:val="20"/>
          <w:szCs w:val="21"/>
        </w:rPr>
      </w:pPr>
    </w:p>
    <w:p w:rsidR="00811A6D" w:rsidRPr="00FF59A1" w:rsidRDefault="00C57FC9" w:rsidP="0037074C">
      <w:pPr>
        <w:rPr>
          <w:color w:val="000000"/>
          <w:sz w:val="20"/>
          <w:szCs w:val="21"/>
        </w:rPr>
      </w:pPr>
      <w:r w:rsidRPr="00FF59A1">
        <w:rPr>
          <w:color w:val="000000"/>
          <w:sz w:val="20"/>
          <w:szCs w:val="21"/>
        </w:rPr>
        <w:t xml:space="preserve">Ringworm, commonly known as </w:t>
      </w:r>
      <w:proofErr w:type="spellStart"/>
      <w:r w:rsidRPr="00FF59A1">
        <w:rPr>
          <w:color w:val="000000"/>
          <w:sz w:val="20"/>
          <w:szCs w:val="21"/>
        </w:rPr>
        <w:t>tinea</w:t>
      </w:r>
      <w:proofErr w:type="spellEnd"/>
      <w:r w:rsidRPr="00FF59A1">
        <w:rPr>
          <w:color w:val="000000"/>
          <w:sz w:val="20"/>
          <w:szCs w:val="21"/>
        </w:rPr>
        <w:t xml:space="preserve"> </w:t>
      </w:r>
      <w:proofErr w:type="spellStart"/>
      <w:r w:rsidRPr="00FF59A1">
        <w:rPr>
          <w:color w:val="000000"/>
          <w:sz w:val="20"/>
          <w:szCs w:val="21"/>
        </w:rPr>
        <w:t>corporis</w:t>
      </w:r>
      <w:proofErr w:type="spellEnd"/>
      <w:r w:rsidRPr="00FF59A1">
        <w:rPr>
          <w:color w:val="000000"/>
          <w:sz w:val="20"/>
          <w:szCs w:val="21"/>
        </w:rPr>
        <w:t>, is a fungal skin infection rather than a worm. Its ring-shaped rash with a looping, worm-like edge gave rise to its name.</w:t>
      </w:r>
    </w:p>
    <w:p w:rsidR="00EC5D62" w:rsidRDefault="00C57FC9" w:rsidP="0037074C">
      <w:pPr>
        <w:rPr>
          <w:color w:val="000000"/>
          <w:sz w:val="20"/>
          <w:szCs w:val="21"/>
        </w:rPr>
      </w:pPr>
      <w:r w:rsidRPr="00FF59A1">
        <w:rPr>
          <w:color w:val="000000"/>
          <w:sz w:val="20"/>
          <w:szCs w:val="21"/>
        </w:rPr>
        <w:t>Is ringworm spreadable?</w:t>
      </w:r>
    </w:p>
    <w:p w:rsidR="00811A6D" w:rsidRPr="00FF59A1" w:rsidRDefault="00C57FC9" w:rsidP="0037074C">
      <w:pPr>
        <w:rPr>
          <w:color w:val="000000"/>
          <w:sz w:val="20"/>
          <w:szCs w:val="21"/>
        </w:rPr>
      </w:pPr>
      <w:r w:rsidRPr="00FF59A1">
        <w:rPr>
          <w:color w:val="000000"/>
          <w:sz w:val="20"/>
          <w:szCs w:val="21"/>
        </w:rPr>
        <w:t>Direct contact with infected individuals or animals can transmit ringworm. It can also be retrieved from items of clothes or furnishings. Heat and humidity might facilitate the infection's spread.</w:t>
      </w:r>
    </w:p>
    <w:p w:rsidR="00EC5D62" w:rsidRDefault="00EC5D62" w:rsidP="0037074C">
      <w:pPr>
        <w:rPr>
          <w:b/>
          <w:bCs/>
          <w:color w:val="000000"/>
          <w:sz w:val="20"/>
          <w:szCs w:val="36"/>
        </w:rPr>
      </w:pPr>
    </w:p>
    <w:p w:rsidR="00811A6D" w:rsidRPr="002D4B1B" w:rsidRDefault="00C57FC9" w:rsidP="0037074C">
      <w:pPr>
        <w:rPr>
          <w:b/>
          <w:bCs/>
          <w:color w:val="000099"/>
          <w:sz w:val="22"/>
          <w:szCs w:val="36"/>
        </w:rPr>
      </w:pPr>
      <w:r w:rsidRPr="002D4B1B">
        <w:rPr>
          <w:b/>
          <w:bCs/>
          <w:color w:val="000099"/>
          <w:sz w:val="22"/>
          <w:szCs w:val="36"/>
        </w:rPr>
        <w:t>CAUSES</w:t>
      </w:r>
    </w:p>
    <w:p w:rsidR="00811A6D" w:rsidRPr="00FF59A1" w:rsidRDefault="00C57FC9" w:rsidP="0037074C">
      <w:pPr>
        <w:rPr>
          <w:color w:val="000000"/>
          <w:sz w:val="20"/>
          <w:szCs w:val="24"/>
        </w:rPr>
      </w:pPr>
      <w:r w:rsidRPr="00FF59A1">
        <w:rPr>
          <w:color w:val="000000"/>
          <w:sz w:val="20"/>
          <w:szCs w:val="24"/>
        </w:rPr>
        <w:t>You're at higher risk of ringworm of the body if you:</w:t>
      </w:r>
    </w:p>
    <w:p w:rsidR="00811A6D" w:rsidRPr="00FF59A1" w:rsidRDefault="00C57FC9" w:rsidP="0037074C">
      <w:pPr>
        <w:rPr>
          <w:color w:val="000000"/>
          <w:sz w:val="20"/>
          <w:szCs w:val="24"/>
        </w:rPr>
      </w:pPr>
      <w:r w:rsidRPr="00FF59A1">
        <w:rPr>
          <w:b/>
          <w:bCs/>
          <w:color w:val="000000"/>
          <w:sz w:val="20"/>
          <w:szCs w:val="28"/>
        </w:rPr>
        <w:t>-</w:t>
      </w:r>
      <w:r w:rsidRPr="00FF59A1">
        <w:rPr>
          <w:color w:val="000000"/>
          <w:sz w:val="20"/>
          <w:szCs w:val="24"/>
        </w:rPr>
        <w:t>Live in a warm climate</w:t>
      </w:r>
    </w:p>
    <w:p w:rsidR="00811A6D" w:rsidRPr="00FF59A1" w:rsidRDefault="00C57FC9" w:rsidP="0037074C">
      <w:pPr>
        <w:rPr>
          <w:color w:val="000000"/>
          <w:sz w:val="20"/>
          <w:szCs w:val="24"/>
        </w:rPr>
      </w:pPr>
      <w:r w:rsidRPr="00FF59A1">
        <w:rPr>
          <w:b/>
          <w:bCs/>
          <w:color w:val="000000"/>
          <w:sz w:val="20"/>
          <w:szCs w:val="28"/>
        </w:rPr>
        <w:t>-</w:t>
      </w:r>
      <w:r w:rsidRPr="00FF59A1">
        <w:rPr>
          <w:color w:val="000000"/>
          <w:sz w:val="20"/>
          <w:szCs w:val="24"/>
        </w:rPr>
        <w:t>Have close contact with an infected person or animal</w:t>
      </w:r>
    </w:p>
    <w:p w:rsidR="00811A6D" w:rsidRPr="00FF59A1" w:rsidRDefault="00C57FC9" w:rsidP="0037074C">
      <w:pPr>
        <w:rPr>
          <w:color w:val="000000"/>
          <w:sz w:val="20"/>
          <w:szCs w:val="24"/>
        </w:rPr>
      </w:pPr>
      <w:r w:rsidRPr="00FF59A1">
        <w:rPr>
          <w:color w:val="000000"/>
          <w:sz w:val="20"/>
          <w:szCs w:val="24"/>
        </w:rPr>
        <w:t>-Share clothing, bedding or towels with someone who has a fungal infection</w:t>
      </w:r>
    </w:p>
    <w:p w:rsidR="00811A6D" w:rsidRPr="00FF59A1" w:rsidRDefault="00C57FC9" w:rsidP="0037074C">
      <w:pPr>
        <w:rPr>
          <w:color w:val="000000"/>
          <w:sz w:val="20"/>
          <w:szCs w:val="24"/>
        </w:rPr>
      </w:pPr>
      <w:r w:rsidRPr="00FF59A1">
        <w:rPr>
          <w:b/>
          <w:bCs/>
          <w:color w:val="000000"/>
          <w:sz w:val="20"/>
          <w:szCs w:val="28"/>
        </w:rPr>
        <w:t>-</w:t>
      </w:r>
      <w:r w:rsidRPr="00FF59A1">
        <w:rPr>
          <w:color w:val="000000"/>
          <w:sz w:val="20"/>
          <w:szCs w:val="24"/>
        </w:rPr>
        <w:t>Participate in sports that feature skin-to-skin contact, such as wrestling</w:t>
      </w:r>
    </w:p>
    <w:p w:rsidR="00811A6D" w:rsidRPr="00FF59A1" w:rsidRDefault="00C57FC9" w:rsidP="0037074C">
      <w:pPr>
        <w:rPr>
          <w:color w:val="000000"/>
          <w:sz w:val="20"/>
          <w:szCs w:val="24"/>
        </w:rPr>
      </w:pPr>
      <w:r w:rsidRPr="00FF59A1">
        <w:rPr>
          <w:b/>
          <w:bCs/>
          <w:color w:val="000000"/>
          <w:sz w:val="20"/>
          <w:szCs w:val="28"/>
        </w:rPr>
        <w:t>-</w:t>
      </w:r>
      <w:r w:rsidRPr="00FF59A1">
        <w:rPr>
          <w:color w:val="000000"/>
          <w:sz w:val="20"/>
          <w:szCs w:val="24"/>
        </w:rPr>
        <w:t>Wear tight or restrictive clothing</w:t>
      </w:r>
    </w:p>
    <w:p w:rsidR="00811A6D" w:rsidRPr="00FF59A1" w:rsidRDefault="00C57FC9" w:rsidP="0037074C">
      <w:pPr>
        <w:rPr>
          <w:color w:val="000000"/>
          <w:sz w:val="20"/>
          <w:szCs w:val="24"/>
        </w:rPr>
      </w:pPr>
      <w:r w:rsidRPr="00FF59A1">
        <w:rPr>
          <w:b/>
          <w:bCs/>
          <w:color w:val="000000"/>
          <w:sz w:val="20"/>
          <w:szCs w:val="28"/>
        </w:rPr>
        <w:t>-</w:t>
      </w:r>
      <w:r w:rsidRPr="00FF59A1">
        <w:rPr>
          <w:color w:val="000000"/>
          <w:sz w:val="20"/>
          <w:szCs w:val="24"/>
        </w:rPr>
        <w:t>Have a weak immune system</w:t>
      </w:r>
    </w:p>
    <w:p w:rsidR="004E2CEC" w:rsidRDefault="004E2CEC" w:rsidP="0037074C">
      <w:pPr>
        <w:rPr>
          <w:b/>
          <w:bCs/>
          <w:color w:val="000099"/>
          <w:sz w:val="22"/>
          <w:szCs w:val="32"/>
        </w:rPr>
      </w:pPr>
    </w:p>
    <w:p w:rsidR="00811A6D" w:rsidRPr="004E2CEC" w:rsidRDefault="00C57FC9" w:rsidP="0037074C">
      <w:pPr>
        <w:rPr>
          <w:b/>
          <w:bCs/>
          <w:color w:val="000099"/>
          <w:sz w:val="22"/>
          <w:szCs w:val="32"/>
        </w:rPr>
      </w:pPr>
      <w:r w:rsidRPr="004E2CEC">
        <w:rPr>
          <w:b/>
          <w:bCs/>
          <w:color w:val="000099"/>
          <w:sz w:val="22"/>
          <w:szCs w:val="32"/>
        </w:rPr>
        <w:t>SYMPTOMS</w:t>
      </w:r>
    </w:p>
    <w:p w:rsidR="00811A6D" w:rsidRPr="00FF59A1" w:rsidRDefault="00C57FC9" w:rsidP="0037074C">
      <w:pPr>
        <w:rPr>
          <w:color w:val="000000"/>
          <w:sz w:val="20"/>
          <w:szCs w:val="21"/>
        </w:rPr>
      </w:pPr>
      <w:r w:rsidRPr="00FF59A1">
        <w:rPr>
          <w:color w:val="000000"/>
          <w:sz w:val="20"/>
          <w:szCs w:val="21"/>
        </w:rPr>
        <w:t>A ringworm sore is a red, flat, circular sore that might also include scaly skin. The skin around the sore may be elevated, yet the skin inside the sore can be normal. Red rings or patches may cross each other.</w:t>
      </w:r>
    </w:p>
    <w:p w:rsidR="00811A6D" w:rsidRPr="00FF59A1" w:rsidRDefault="00811A6D" w:rsidP="0037074C">
      <w:pPr>
        <w:rPr>
          <w:b/>
          <w:bCs/>
          <w:color w:val="000000"/>
          <w:sz w:val="20"/>
          <w:szCs w:val="36"/>
        </w:rPr>
      </w:pPr>
    </w:p>
    <w:p w:rsidR="00811A6D" w:rsidRPr="004E2CEC" w:rsidRDefault="00C57FC9" w:rsidP="0037074C">
      <w:pPr>
        <w:rPr>
          <w:b/>
          <w:bCs/>
          <w:color w:val="000099"/>
          <w:sz w:val="22"/>
          <w:szCs w:val="44"/>
        </w:rPr>
      </w:pPr>
      <w:r w:rsidRPr="004E2CEC">
        <w:rPr>
          <w:b/>
          <w:bCs/>
          <w:color w:val="000099"/>
          <w:sz w:val="22"/>
          <w:szCs w:val="44"/>
        </w:rPr>
        <w:t>Types</w:t>
      </w:r>
    </w:p>
    <w:p w:rsidR="00811A6D" w:rsidRPr="00FF59A1" w:rsidRDefault="00C57FC9" w:rsidP="0037074C">
      <w:pPr>
        <w:rPr>
          <w:color w:val="000000"/>
          <w:sz w:val="20"/>
          <w:szCs w:val="24"/>
        </w:rPr>
      </w:pPr>
      <w:r w:rsidRPr="00FF59A1">
        <w:rPr>
          <w:color w:val="000000"/>
          <w:sz w:val="20"/>
          <w:szCs w:val="28"/>
        </w:rPr>
        <w:t xml:space="preserve"> </w:t>
      </w:r>
      <w:r w:rsidRPr="00FF59A1">
        <w:rPr>
          <w:color w:val="000000"/>
          <w:sz w:val="20"/>
          <w:szCs w:val="24"/>
        </w:rPr>
        <w:t xml:space="preserve">Ringworm is a common skin disorder otherwise known as </w:t>
      </w:r>
      <w:proofErr w:type="spellStart"/>
      <w:r w:rsidRPr="00FF59A1">
        <w:rPr>
          <w:color w:val="000000"/>
          <w:sz w:val="20"/>
          <w:szCs w:val="24"/>
        </w:rPr>
        <w:t>tinea</w:t>
      </w:r>
      <w:proofErr w:type="spellEnd"/>
      <w:r w:rsidRPr="00FF59A1">
        <w:rPr>
          <w:color w:val="000000"/>
          <w:sz w:val="20"/>
          <w:szCs w:val="24"/>
        </w:rPr>
        <w:t>. While there are multiple forms of ringworm, the most common affect the skin on the body (</w:t>
      </w:r>
      <w:proofErr w:type="spellStart"/>
      <w:r w:rsidRPr="00FF59A1">
        <w:rPr>
          <w:color w:val="000000"/>
          <w:sz w:val="20"/>
          <w:szCs w:val="24"/>
        </w:rPr>
        <w:t>tinea</w:t>
      </w:r>
      <w:proofErr w:type="spellEnd"/>
      <w:r w:rsidRPr="00FF59A1">
        <w:rPr>
          <w:color w:val="000000"/>
          <w:sz w:val="20"/>
          <w:szCs w:val="24"/>
        </w:rPr>
        <w:t xml:space="preserve"> </w:t>
      </w:r>
      <w:proofErr w:type="spellStart"/>
      <w:r w:rsidRPr="00FF59A1">
        <w:rPr>
          <w:color w:val="000000"/>
          <w:sz w:val="20"/>
          <w:szCs w:val="24"/>
        </w:rPr>
        <w:t>corporis</w:t>
      </w:r>
      <w:proofErr w:type="spellEnd"/>
      <w:r w:rsidRPr="00FF59A1">
        <w:rPr>
          <w:color w:val="000000"/>
          <w:sz w:val="20"/>
          <w:szCs w:val="24"/>
        </w:rPr>
        <w:t>), the scalp (</w:t>
      </w:r>
      <w:proofErr w:type="spellStart"/>
      <w:r w:rsidRPr="00FF59A1">
        <w:rPr>
          <w:color w:val="000000"/>
          <w:sz w:val="20"/>
          <w:szCs w:val="24"/>
        </w:rPr>
        <w:t>tinea</w:t>
      </w:r>
      <w:proofErr w:type="spellEnd"/>
      <w:r w:rsidRPr="00FF59A1">
        <w:rPr>
          <w:color w:val="000000"/>
          <w:sz w:val="20"/>
          <w:szCs w:val="24"/>
        </w:rPr>
        <w:t xml:space="preserve"> </w:t>
      </w:r>
      <w:proofErr w:type="spellStart"/>
      <w:r w:rsidRPr="00FF59A1">
        <w:rPr>
          <w:color w:val="000000"/>
          <w:sz w:val="20"/>
          <w:szCs w:val="24"/>
        </w:rPr>
        <w:t>capitis</w:t>
      </w:r>
      <w:proofErr w:type="spellEnd"/>
      <w:r w:rsidRPr="00FF59A1">
        <w:rPr>
          <w:color w:val="000000"/>
          <w:sz w:val="20"/>
          <w:szCs w:val="24"/>
        </w:rPr>
        <w:t>), the feet (</w:t>
      </w:r>
      <w:proofErr w:type="spellStart"/>
      <w:r w:rsidRPr="00FF59A1">
        <w:rPr>
          <w:color w:val="000000"/>
          <w:sz w:val="20"/>
          <w:szCs w:val="24"/>
        </w:rPr>
        <w:t>tinea</w:t>
      </w:r>
      <w:proofErr w:type="spellEnd"/>
      <w:r w:rsidRPr="00FF59A1">
        <w:rPr>
          <w:color w:val="000000"/>
          <w:sz w:val="20"/>
          <w:szCs w:val="24"/>
        </w:rPr>
        <w:t xml:space="preserve"> </w:t>
      </w:r>
      <w:proofErr w:type="spellStart"/>
      <w:r w:rsidRPr="00FF59A1">
        <w:rPr>
          <w:color w:val="000000"/>
          <w:sz w:val="20"/>
          <w:szCs w:val="24"/>
        </w:rPr>
        <w:t>pedis</w:t>
      </w:r>
      <w:proofErr w:type="spellEnd"/>
      <w:r w:rsidRPr="00FF59A1">
        <w:rPr>
          <w:color w:val="000000"/>
          <w:sz w:val="20"/>
          <w:szCs w:val="24"/>
        </w:rPr>
        <w:t>, or 'athlete's foot'), or the groin (</w:t>
      </w:r>
      <w:proofErr w:type="spellStart"/>
      <w:r w:rsidRPr="00FF59A1">
        <w:rPr>
          <w:color w:val="000000"/>
          <w:sz w:val="20"/>
          <w:szCs w:val="24"/>
        </w:rPr>
        <w:t>tinea</w:t>
      </w:r>
      <w:proofErr w:type="spellEnd"/>
      <w:r w:rsidRPr="00FF59A1">
        <w:rPr>
          <w:color w:val="000000"/>
          <w:sz w:val="20"/>
          <w:szCs w:val="24"/>
        </w:rPr>
        <w:t xml:space="preserve"> </w:t>
      </w:r>
      <w:proofErr w:type="spellStart"/>
      <w:r w:rsidRPr="00FF59A1">
        <w:rPr>
          <w:color w:val="000000"/>
          <w:sz w:val="20"/>
          <w:szCs w:val="24"/>
        </w:rPr>
        <w:t>cruris</w:t>
      </w:r>
      <w:proofErr w:type="spellEnd"/>
      <w:r w:rsidRPr="00FF59A1">
        <w:rPr>
          <w:color w:val="000000"/>
          <w:sz w:val="20"/>
          <w:szCs w:val="24"/>
        </w:rPr>
        <w:t>, or 'jock itch').</w:t>
      </w:r>
    </w:p>
    <w:p w:rsidR="00EC5D62" w:rsidRDefault="00EC5D62" w:rsidP="0037074C">
      <w:pPr>
        <w:rPr>
          <w:b/>
          <w:bCs/>
          <w:color w:val="000000"/>
          <w:sz w:val="20"/>
          <w:szCs w:val="36"/>
        </w:rPr>
      </w:pPr>
    </w:p>
    <w:p w:rsidR="00811A6D" w:rsidRPr="004E2CEC" w:rsidRDefault="00C57FC9" w:rsidP="0037074C">
      <w:pPr>
        <w:rPr>
          <w:b/>
          <w:bCs/>
          <w:color w:val="000099"/>
          <w:sz w:val="22"/>
          <w:szCs w:val="36"/>
        </w:rPr>
      </w:pPr>
      <w:r w:rsidRPr="004E2CEC">
        <w:rPr>
          <w:b/>
          <w:bCs/>
          <w:color w:val="000099"/>
          <w:sz w:val="22"/>
          <w:szCs w:val="36"/>
        </w:rPr>
        <w:t>DIAGNOSIS</w:t>
      </w:r>
    </w:p>
    <w:p w:rsidR="00811A6D" w:rsidRPr="00FF59A1" w:rsidRDefault="00C57FC9" w:rsidP="0037074C">
      <w:pPr>
        <w:rPr>
          <w:color w:val="000000"/>
          <w:sz w:val="20"/>
          <w:szCs w:val="21"/>
        </w:rPr>
      </w:pPr>
      <w:r w:rsidRPr="00FF59A1">
        <w:rPr>
          <w:color w:val="000000"/>
          <w:sz w:val="20"/>
          <w:szCs w:val="21"/>
        </w:rPr>
        <w:t>Based on your symptoms, your doctor can determine if you have ringworm. If you've interacted with diseased humans or animals, they might inquire. To be certain, they might also collect samples from the area and examine them under a microscope.</w:t>
      </w:r>
    </w:p>
    <w:p w:rsidR="00811A6D" w:rsidRPr="00FF59A1" w:rsidRDefault="00811A6D" w:rsidP="0037074C">
      <w:pPr>
        <w:rPr>
          <w:b/>
          <w:bCs/>
          <w:color w:val="000000"/>
          <w:sz w:val="20"/>
          <w:szCs w:val="36"/>
        </w:rPr>
      </w:pPr>
    </w:p>
    <w:p w:rsidR="005702ED" w:rsidRDefault="005702ED" w:rsidP="0037074C">
      <w:pPr>
        <w:rPr>
          <w:b/>
          <w:bCs/>
          <w:color w:val="000099"/>
          <w:sz w:val="22"/>
          <w:szCs w:val="36"/>
        </w:rPr>
      </w:pPr>
    </w:p>
    <w:p w:rsidR="00811A6D" w:rsidRPr="004E2CEC" w:rsidRDefault="00C57FC9" w:rsidP="0037074C">
      <w:pPr>
        <w:rPr>
          <w:color w:val="000099"/>
          <w:sz w:val="22"/>
          <w:szCs w:val="21"/>
        </w:rPr>
      </w:pPr>
      <w:bookmarkStart w:id="0" w:name="_GoBack"/>
      <w:bookmarkEnd w:id="0"/>
      <w:r w:rsidRPr="004E2CEC">
        <w:rPr>
          <w:b/>
          <w:bCs/>
          <w:color w:val="000099"/>
          <w:sz w:val="22"/>
          <w:szCs w:val="36"/>
        </w:rPr>
        <w:lastRenderedPageBreak/>
        <w:t>TREATMENT</w:t>
      </w:r>
    </w:p>
    <w:p w:rsidR="00811A6D" w:rsidRPr="00FF59A1" w:rsidRDefault="00C57FC9" w:rsidP="0037074C">
      <w:pPr>
        <w:rPr>
          <w:color w:val="000000"/>
          <w:sz w:val="20"/>
          <w:szCs w:val="21"/>
        </w:rPr>
      </w:pPr>
      <w:r w:rsidRPr="00FF59A1">
        <w:rPr>
          <w:color w:val="000000"/>
          <w:sz w:val="20"/>
          <w:szCs w:val="21"/>
        </w:rPr>
        <w:t>Antifungal skin creams are typically used as a form of treatment. You could employ an over-the-counter cream like:</w:t>
      </w:r>
    </w:p>
    <w:p w:rsidR="00811A6D" w:rsidRPr="00FF59A1" w:rsidRDefault="00C57FC9" w:rsidP="0037074C">
      <w:pPr>
        <w:rPr>
          <w:color w:val="000000"/>
          <w:sz w:val="20"/>
          <w:szCs w:val="21"/>
        </w:rPr>
      </w:pPr>
      <w:r w:rsidRPr="00FF59A1">
        <w:rPr>
          <w:color w:val="000000"/>
          <w:sz w:val="20"/>
          <w:szCs w:val="21"/>
        </w:rPr>
        <w:t>-</w:t>
      </w:r>
      <w:proofErr w:type="spellStart"/>
      <w:r w:rsidRPr="00FF59A1">
        <w:rPr>
          <w:color w:val="000000"/>
          <w:sz w:val="20"/>
          <w:szCs w:val="21"/>
        </w:rPr>
        <w:t>Clotrimazole</w:t>
      </w:r>
      <w:proofErr w:type="spellEnd"/>
      <w:r w:rsidRPr="00FF59A1">
        <w:rPr>
          <w:color w:val="000000"/>
          <w:sz w:val="20"/>
          <w:szCs w:val="21"/>
        </w:rPr>
        <w:t xml:space="preserve"> (Lotrimin, Mycelex) (Lotrimin, Mycelex)</w:t>
      </w:r>
    </w:p>
    <w:p w:rsidR="00811A6D" w:rsidRPr="00FF59A1" w:rsidRDefault="00C57FC9" w:rsidP="0037074C">
      <w:pPr>
        <w:rPr>
          <w:color w:val="000000"/>
          <w:sz w:val="20"/>
          <w:szCs w:val="21"/>
        </w:rPr>
      </w:pPr>
      <w:r w:rsidRPr="00FF59A1">
        <w:rPr>
          <w:color w:val="000000"/>
          <w:sz w:val="20"/>
          <w:szCs w:val="21"/>
        </w:rPr>
        <w:t>-</w:t>
      </w:r>
      <w:proofErr w:type="spellStart"/>
      <w:r w:rsidRPr="00FF59A1">
        <w:rPr>
          <w:color w:val="000000"/>
          <w:sz w:val="20"/>
          <w:szCs w:val="21"/>
        </w:rPr>
        <w:t>Miconazole</w:t>
      </w:r>
      <w:proofErr w:type="spellEnd"/>
      <w:r w:rsidRPr="00FF59A1">
        <w:rPr>
          <w:color w:val="000000"/>
          <w:sz w:val="20"/>
          <w:szCs w:val="21"/>
        </w:rPr>
        <w:t xml:space="preserve"> (Micatin, Monistat-</w:t>
      </w:r>
      <w:proofErr w:type="spellStart"/>
      <w:r w:rsidRPr="00FF59A1">
        <w:rPr>
          <w:color w:val="000000"/>
          <w:sz w:val="20"/>
          <w:szCs w:val="21"/>
        </w:rPr>
        <w:t>Derm</w:t>
      </w:r>
      <w:proofErr w:type="spellEnd"/>
      <w:r w:rsidRPr="00FF59A1">
        <w:rPr>
          <w:color w:val="000000"/>
          <w:sz w:val="20"/>
          <w:szCs w:val="21"/>
        </w:rPr>
        <w:t>) (Micatin, Monistat-</w:t>
      </w:r>
      <w:proofErr w:type="spellStart"/>
      <w:r w:rsidRPr="00FF59A1">
        <w:rPr>
          <w:color w:val="000000"/>
          <w:sz w:val="20"/>
          <w:szCs w:val="21"/>
        </w:rPr>
        <w:t>Derm</w:t>
      </w:r>
      <w:proofErr w:type="spellEnd"/>
      <w:r w:rsidRPr="00FF59A1">
        <w:rPr>
          <w:color w:val="000000"/>
          <w:sz w:val="20"/>
          <w:szCs w:val="21"/>
        </w:rPr>
        <w:t>)</w:t>
      </w:r>
    </w:p>
    <w:p w:rsidR="00811A6D" w:rsidRPr="00FF59A1" w:rsidRDefault="00C57FC9" w:rsidP="0037074C">
      <w:pPr>
        <w:rPr>
          <w:color w:val="000000"/>
          <w:sz w:val="20"/>
          <w:szCs w:val="21"/>
        </w:rPr>
      </w:pPr>
      <w:r w:rsidRPr="00FF59A1">
        <w:rPr>
          <w:color w:val="000000"/>
          <w:sz w:val="20"/>
          <w:szCs w:val="21"/>
        </w:rPr>
        <w:t>-</w:t>
      </w:r>
      <w:proofErr w:type="spellStart"/>
      <w:r w:rsidRPr="00FF59A1">
        <w:rPr>
          <w:color w:val="000000"/>
          <w:sz w:val="20"/>
          <w:szCs w:val="21"/>
        </w:rPr>
        <w:t>Terbinafine</w:t>
      </w:r>
      <w:proofErr w:type="spellEnd"/>
      <w:r w:rsidRPr="00FF59A1">
        <w:rPr>
          <w:color w:val="000000"/>
          <w:sz w:val="20"/>
          <w:szCs w:val="21"/>
        </w:rPr>
        <w:t xml:space="preserve"> (Lamisil) (Lamisil)</w:t>
      </w:r>
    </w:p>
    <w:p w:rsidR="00811A6D" w:rsidRPr="00FF59A1" w:rsidRDefault="00C57FC9" w:rsidP="0037074C">
      <w:pPr>
        <w:rPr>
          <w:color w:val="000000"/>
          <w:sz w:val="20"/>
          <w:szCs w:val="21"/>
        </w:rPr>
      </w:pPr>
      <w:r w:rsidRPr="00FF59A1">
        <w:rPr>
          <w:color w:val="000000"/>
          <w:sz w:val="20"/>
          <w:szCs w:val="21"/>
        </w:rPr>
        <w:t>In more serious circumstances, you might require oral or topical prescription treatment.</w:t>
      </w:r>
    </w:p>
    <w:p w:rsidR="00EC5D62" w:rsidRDefault="00EC5D62" w:rsidP="0037074C">
      <w:pPr>
        <w:rPr>
          <w:b/>
          <w:bCs/>
          <w:color w:val="000000"/>
          <w:sz w:val="20"/>
          <w:szCs w:val="28"/>
        </w:rPr>
      </w:pPr>
    </w:p>
    <w:p w:rsidR="00811A6D" w:rsidRPr="002D4B1B" w:rsidRDefault="00C57FC9" w:rsidP="0037074C">
      <w:pPr>
        <w:rPr>
          <w:b/>
          <w:bCs/>
          <w:color w:val="000099"/>
          <w:sz w:val="22"/>
          <w:szCs w:val="28"/>
        </w:rPr>
      </w:pPr>
      <w:r w:rsidRPr="002D4B1B">
        <w:rPr>
          <w:b/>
          <w:bCs/>
          <w:color w:val="000099"/>
          <w:sz w:val="22"/>
          <w:szCs w:val="28"/>
        </w:rPr>
        <w:t>PREVENTION</w:t>
      </w:r>
    </w:p>
    <w:p w:rsidR="00811A6D" w:rsidRPr="00FF59A1" w:rsidRDefault="00C57FC9" w:rsidP="0037074C">
      <w:pPr>
        <w:rPr>
          <w:color w:val="000000"/>
          <w:sz w:val="20"/>
          <w:szCs w:val="21"/>
        </w:rPr>
      </w:pPr>
      <w:r w:rsidRPr="00FF59A1">
        <w:rPr>
          <w:color w:val="000000"/>
          <w:sz w:val="20"/>
          <w:szCs w:val="21"/>
        </w:rPr>
        <w:t>-Keep your skin clean and dry.</w:t>
      </w:r>
    </w:p>
    <w:p w:rsidR="00811A6D" w:rsidRPr="00FF59A1" w:rsidRDefault="00C57FC9" w:rsidP="0037074C">
      <w:pPr>
        <w:rPr>
          <w:color w:val="000000"/>
          <w:sz w:val="20"/>
          <w:szCs w:val="21"/>
        </w:rPr>
      </w:pPr>
      <w:r w:rsidRPr="00FF59A1">
        <w:rPr>
          <w:color w:val="000000"/>
          <w:sz w:val="20"/>
          <w:szCs w:val="21"/>
        </w:rPr>
        <w:t>-Wear shoes that allow air to circulate freely around your feet.</w:t>
      </w:r>
    </w:p>
    <w:p w:rsidR="00811A6D" w:rsidRPr="00FF59A1" w:rsidRDefault="00C57FC9" w:rsidP="0037074C">
      <w:pPr>
        <w:rPr>
          <w:color w:val="000000"/>
          <w:sz w:val="20"/>
          <w:szCs w:val="21"/>
        </w:rPr>
      </w:pPr>
      <w:r w:rsidRPr="00FF59A1">
        <w:rPr>
          <w:color w:val="000000"/>
          <w:sz w:val="20"/>
          <w:szCs w:val="21"/>
        </w:rPr>
        <w:t>-Don’t walk barefoot in areas like locker rooms or public showers.</w:t>
      </w:r>
    </w:p>
    <w:p w:rsidR="00811A6D" w:rsidRPr="00FF59A1" w:rsidRDefault="00C57FC9" w:rsidP="0037074C">
      <w:pPr>
        <w:rPr>
          <w:color w:val="000000"/>
          <w:sz w:val="20"/>
          <w:szCs w:val="21"/>
        </w:rPr>
      </w:pPr>
      <w:r w:rsidRPr="00FF59A1">
        <w:rPr>
          <w:color w:val="000000"/>
          <w:sz w:val="20"/>
          <w:szCs w:val="21"/>
        </w:rPr>
        <w:t>-Clip your fingernails and toenails short and keep them clean.</w:t>
      </w:r>
    </w:p>
    <w:p w:rsidR="00811A6D" w:rsidRPr="00FF59A1" w:rsidRDefault="00C57FC9" w:rsidP="0037074C">
      <w:pPr>
        <w:rPr>
          <w:color w:val="000000"/>
          <w:sz w:val="20"/>
          <w:szCs w:val="21"/>
        </w:rPr>
      </w:pPr>
      <w:r w:rsidRPr="00FF59A1">
        <w:rPr>
          <w:color w:val="000000"/>
          <w:sz w:val="20"/>
          <w:szCs w:val="21"/>
        </w:rPr>
        <w:t>-Change your socks and underwear at least once a day.</w:t>
      </w:r>
    </w:p>
    <w:p w:rsidR="00811A6D" w:rsidRPr="00FF59A1" w:rsidRDefault="00C57FC9" w:rsidP="0037074C">
      <w:pPr>
        <w:rPr>
          <w:color w:val="000000"/>
          <w:sz w:val="20"/>
          <w:szCs w:val="21"/>
        </w:rPr>
      </w:pPr>
      <w:r w:rsidRPr="00FF59A1">
        <w:rPr>
          <w:color w:val="000000"/>
          <w:sz w:val="20"/>
          <w:szCs w:val="21"/>
        </w:rPr>
        <w:t>-Don’t share clothing, towels, sheets, or other personal items with someone who has ringworm.</w:t>
      </w:r>
    </w:p>
    <w:p w:rsidR="00811A6D" w:rsidRPr="00FF59A1" w:rsidRDefault="00C57FC9" w:rsidP="0037074C">
      <w:pPr>
        <w:rPr>
          <w:color w:val="000000"/>
          <w:sz w:val="20"/>
          <w:szCs w:val="21"/>
        </w:rPr>
      </w:pPr>
      <w:r w:rsidRPr="00FF59A1">
        <w:rPr>
          <w:color w:val="000000"/>
          <w:sz w:val="20"/>
          <w:szCs w:val="21"/>
        </w:rPr>
        <w:t>-Wash your hands with soap and running water after playing with pets. If you suspect that your pet has ringworm, take it to see a veterinarian. If your pet has ringworm, follow the steps below to prevent spreading the infection.</w:t>
      </w:r>
    </w:p>
    <w:p w:rsidR="00811A6D" w:rsidRPr="00FF59A1" w:rsidRDefault="00C57FC9" w:rsidP="0037074C">
      <w:pPr>
        <w:rPr>
          <w:color w:val="000000"/>
          <w:sz w:val="20"/>
          <w:szCs w:val="21"/>
        </w:rPr>
      </w:pPr>
      <w:r w:rsidRPr="00FF59A1">
        <w:rPr>
          <w:color w:val="000000"/>
          <w:sz w:val="20"/>
          <w:szCs w:val="21"/>
        </w:rPr>
        <w:t xml:space="preserve">-If you’re an athlete involved in close contact sports, shower immediately after your practice session or match, and keep all of your sports gear and uniform clean. Don’t share sports gear (helmet, etc.) with other </w:t>
      </w:r>
      <w:proofErr w:type="gramStart"/>
      <w:r w:rsidRPr="00FF59A1">
        <w:rPr>
          <w:color w:val="000000"/>
          <w:sz w:val="20"/>
          <w:szCs w:val="21"/>
        </w:rPr>
        <w:t>players.</w:t>
      </w:r>
      <w:proofErr w:type="gramEnd"/>
    </w:p>
    <w:p w:rsidR="00FF59A1" w:rsidRDefault="00FF59A1" w:rsidP="0037074C">
      <w:pPr>
        <w:rPr>
          <w:b/>
          <w:bCs/>
          <w:color w:val="000000"/>
          <w:sz w:val="20"/>
          <w:szCs w:val="36"/>
        </w:rPr>
      </w:pPr>
    </w:p>
    <w:p w:rsidR="00811A6D" w:rsidRPr="002D4B1B" w:rsidRDefault="00C57FC9" w:rsidP="002D4B1B">
      <w:pPr>
        <w:rPr>
          <w:b/>
          <w:bCs/>
          <w:color w:val="000099"/>
          <w:sz w:val="24"/>
          <w:szCs w:val="21"/>
        </w:rPr>
      </w:pPr>
      <w:r w:rsidRPr="002D4B1B">
        <w:rPr>
          <w:b/>
          <w:bCs/>
          <w:color w:val="000099"/>
          <w:sz w:val="24"/>
          <w:szCs w:val="36"/>
        </w:rPr>
        <w:t>YEAST INFECTIONS</w:t>
      </w:r>
      <w:r w:rsidRPr="002D4B1B">
        <w:rPr>
          <w:b/>
          <w:bCs/>
          <w:color w:val="000099"/>
          <w:sz w:val="24"/>
          <w:szCs w:val="22"/>
        </w:rPr>
        <w:t xml:space="preserve">  </w:t>
      </w:r>
    </w:p>
    <w:p w:rsidR="00EC5D62" w:rsidRDefault="00EC5D62" w:rsidP="0037074C">
      <w:pPr>
        <w:rPr>
          <w:color w:val="000000"/>
          <w:sz w:val="20"/>
          <w:szCs w:val="21"/>
        </w:rPr>
      </w:pPr>
    </w:p>
    <w:p w:rsidR="00811A6D" w:rsidRPr="00FF59A1" w:rsidRDefault="00C57FC9" w:rsidP="0037074C">
      <w:pPr>
        <w:rPr>
          <w:color w:val="000000"/>
          <w:sz w:val="20"/>
          <w:szCs w:val="21"/>
        </w:rPr>
      </w:pPr>
      <w:r w:rsidRPr="00FF59A1">
        <w:rPr>
          <w:color w:val="000000"/>
          <w:sz w:val="20"/>
          <w:szCs w:val="21"/>
        </w:rPr>
        <w:t>Skinny yeast infections are referred to as cutaneous candidiasis. When it multiplies excessively, a form of fungus known as candida causes severe diseases. There is no spread of yeast infections.</w:t>
      </w:r>
      <w:r w:rsidR="00EC5D62">
        <w:rPr>
          <w:color w:val="000000"/>
          <w:sz w:val="20"/>
          <w:szCs w:val="21"/>
        </w:rPr>
        <w:t xml:space="preserve"> </w:t>
      </w:r>
      <w:r w:rsidRPr="00FF59A1">
        <w:rPr>
          <w:color w:val="000000"/>
          <w:sz w:val="20"/>
          <w:szCs w:val="21"/>
        </w:rPr>
        <w:t xml:space="preserve">The armpits and </w:t>
      </w:r>
      <w:proofErr w:type="spellStart"/>
      <w:r w:rsidRPr="00FF59A1">
        <w:rPr>
          <w:color w:val="000000"/>
          <w:sz w:val="20"/>
          <w:szCs w:val="21"/>
        </w:rPr>
        <w:t>groyne</w:t>
      </w:r>
      <w:proofErr w:type="spellEnd"/>
      <w:r w:rsidRPr="00FF59A1">
        <w:rPr>
          <w:color w:val="000000"/>
          <w:sz w:val="20"/>
          <w:szCs w:val="21"/>
        </w:rPr>
        <w:t xml:space="preserve"> are two warm, wet, wrinkled areas of your body where the diseases are most prevalent. People with diabetes or obesity are more likely to experience them. Antibiotic users are also more vulnerable.</w:t>
      </w:r>
      <w:r w:rsidR="00EC5D62">
        <w:rPr>
          <w:color w:val="000000"/>
          <w:sz w:val="20"/>
          <w:szCs w:val="21"/>
        </w:rPr>
        <w:t xml:space="preserve"> </w:t>
      </w:r>
      <w:r w:rsidRPr="00FF59A1">
        <w:rPr>
          <w:color w:val="000000"/>
          <w:sz w:val="20"/>
          <w:szCs w:val="21"/>
        </w:rPr>
        <w:t>Babies who have can</w:t>
      </w:r>
      <w:r w:rsidR="00EC5D62">
        <w:rPr>
          <w:color w:val="000000"/>
          <w:sz w:val="20"/>
          <w:szCs w:val="21"/>
        </w:rPr>
        <w:t xml:space="preserve"> </w:t>
      </w:r>
      <w:proofErr w:type="spellStart"/>
      <w:r w:rsidRPr="00FF59A1">
        <w:rPr>
          <w:color w:val="000000"/>
          <w:sz w:val="20"/>
          <w:szCs w:val="21"/>
        </w:rPr>
        <w:t>dida</w:t>
      </w:r>
      <w:proofErr w:type="spellEnd"/>
      <w:r w:rsidRPr="00FF59A1">
        <w:rPr>
          <w:color w:val="000000"/>
          <w:sz w:val="20"/>
          <w:szCs w:val="21"/>
        </w:rPr>
        <w:t xml:space="preserve"> can get diaper rash. Additionally, it may result in infections of the lips, nails, or vagina (oral thrush).</w:t>
      </w:r>
    </w:p>
    <w:p w:rsidR="00EC5D62" w:rsidRDefault="00EC5D62" w:rsidP="0037074C">
      <w:pPr>
        <w:rPr>
          <w:b/>
          <w:bCs/>
          <w:color w:val="000000"/>
          <w:sz w:val="20"/>
          <w:szCs w:val="36"/>
        </w:rPr>
      </w:pPr>
    </w:p>
    <w:p w:rsidR="00811A6D" w:rsidRPr="004E2CEC" w:rsidRDefault="00EC5D62" w:rsidP="0037074C">
      <w:pPr>
        <w:rPr>
          <w:b/>
          <w:bCs/>
          <w:color w:val="000099"/>
          <w:sz w:val="22"/>
          <w:szCs w:val="36"/>
        </w:rPr>
      </w:pPr>
      <w:r w:rsidRPr="004E2CEC">
        <w:rPr>
          <w:b/>
          <w:bCs/>
          <w:color w:val="000099"/>
          <w:sz w:val="22"/>
          <w:szCs w:val="36"/>
        </w:rPr>
        <w:t>CAUSES</w:t>
      </w:r>
    </w:p>
    <w:p w:rsidR="00811A6D" w:rsidRPr="00FF59A1" w:rsidRDefault="00C57FC9" w:rsidP="0037074C">
      <w:pPr>
        <w:rPr>
          <w:color w:val="000000"/>
          <w:sz w:val="20"/>
          <w:szCs w:val="22"/>
        </w:rPr>
      </w:pPr>
      <w:r w:rsidRPr="00FF59A1">
        <w:rPr>
          <w:color w:val="000000"/>
          <w:sz w:val="20"/>
          <w:szCs w:val="22"/>
        </w:rPr>
        <w:t>The main cause of a yeast infection is the overgrowth of yeast on an area of the body.</w:t>
      </w:r>
    </w:p>
    <w:p w:rsidR="00811A6D" w:rsidRPr="00FF59A1" w:rsidRDefault="00C57FC9" w:rsidP="0037074C">
      <w:pPr>
        <w:rPr>
          <w:color w:val="000000"/>
          <w:sz w:val="20"/>
          <w:szCs w:val="22"/>
        </w:rPr>
      </w:pPr>
      <w:r w:rsidRPr="00FF59A1">
        <w:rPr>
          <w:color w:val="000000"/>
          <w:sz w:val="20"/>
          <w:szCs w:val="22"/>
        </w:rPr>
        <w:t xml:space="preserve">The yeast species Candida </w:t>
      </w:r>
      <w:proofErr w:type="spellStart"/>
      <w:r w:rsidRPr="00FF59A1">
        <w:rPr>
          <w:color w:val="000000"/>
          <w:sz w:val="20"/>
          <w:szCs w:val="22"/>
        </w:rPr>
        <w:t>albicans</w:t>
      </w:r>
      <w:proofErr w:type="spellEnd"/>
      <w:r w:rsidRPr="00FF59A1">
        <w:rPr>
          <w:color w:val="000000"/>
          <w:sz w:val="20"/>
          <w:szCs w:val="22"/>
        </w:rPr>
        <w:t xml:space="preserve"> causes common yeast infections, but other species of Candida can also cause an infection. They may need different treatment.</w:t>
      </w:r>
    </w:p>
    <w:p w:rsidR="00811A6D" w:rsidRPr="00FF59A1" w:rsidRDefault="00C57FC9" w:rsidP="0037074C">
      <w:pPr>
        <w:rPr>
          <w:color w:val="000000"/>
          <w:sz w:val="20"/>
          <w:szCs w:val="22"/>
        </w:rPr>
      </w:pPr>
      <w:r w:rsidRPr="00FF59A1">
        <w:rPr>
          <w:color w:val="000000"/>
          <w:sz w:val="20"/>
          <w:szCs w:val="22"/>
        </w:rPr>
        <w:t>Balanced levels of yeast and bacteria are typically present in the vagina, but disturbances in this delicate balance can lead to the development of an infection.</w:t>
      </w:r>
    </w:p>
    <w:p w:rsidR="00811A6D" w:rsidRPr="00FF59A1" w:rsidRDefault="00C57FC9" w:rsidP="0037074C">
      <w:pPr>
        <w:rPr>
          <w:color w:val="000000"/>
          <w:sz w:val="20"/>
          <w:szCs w:val="22"/>
        </w:rPr>
      </w:pPr>
      <w:r w:rsidRPr="00FF59A1">
        <w:rPr>
          <w:color w:val="000000"/>
          <w:sz w:val="20"/>
          <w:szCs w:val="22"/>
        </w:rPr>
        <w:t xml:space="preserve">Usually, the bacteria Lactobacillus </w:t>
      </w:r>
      <w:proofErr w:type="spellStart"/>
      <w:r w:rsidRPr="00FF59A1">
        <w:rPr>
          <w:color w:val="000000"/>
          <w:sz w:val="20"/>
          <w:szCs w:val="22"/>
        </w:rPr>
        <w:t>createsTrusted</w:t>
      </w:r>
      <w:proofErr w:type="spellEnd"/>
      <w:r w:rsidRPr="00FF59A1">
        <w:rPr>
          <w:color w:val="000000"/>
          <w:sz w:val="20"/>
          <w:szCs w:val="22"/>
        </w:rPr>
        <w:t xml:space="preserve"> Source an environment that does not encourage yeast overgrowth, but if yeast becomes dominant, symptoms of a yeast infection may emerge.</w:t>
      </w:r>
    </w:p>
    <w:p w:rsidR="00811A6D" w:rsidRPr="00FF59A1" w:rsidRDefault="00C57FC9" w:rsidP="0037074C">
      <w:pPr>
        <w:rPr>
          <w:color w:val="000000"/>
          <w:sz w:val="20"/>
          <w:szCs w:val="22"/>
        </w:rPr>
      </w:pPr>
      <w:r w:rsidRPr="00FF59A1">
        <w:rPr>
          <w:color w:val="000000"/>
          <w:sz w:val="20"/>
          <w:szCs w:val="22"/>
        </w:rPr>
        <w:t>Yeast infections of the vagina are not sexually transmitted infections (STIs), but they can spread through oral-genital contact or during intercourse.</w:t>
      </w:r>
    </w:p>
    <w:p w:rsidR="00EC5D62" w:rsidRDefault="00EC5D62" w:rsidP="0037074C">
      <w:pPr>
        <w:rPr>
          <w:color w:val="000000"/>
          <w:sz w:val="20"/>
          <w:szCs w:val="22"/>
        </w:rPr>
      </w:pPr>
    </w:p>
    <w:p w:rsidR="00811A6D" w:rsidRPr="00FF59A1" w:rsidRDefault="00C57FC9" w:rsidP="0037074C">
      <w:pPr>
        <w:rPr>
          <w:color w:val="000000"/>
          <w:sz w:val="20"/>
          <w:szCs w:val="22"/>
        </w:rPr>
      </w:pPr>
      <w:r w:rsidRPr="00FF59A1">
        <w:rPr>
          <w:color w:val="000000"/>
          <w:sz w:val="20"/>
          <w:szCs w:val="22"/>
        </w:rPr>
        <w:t xml:space="preserve">Factors that increase the risk of a vaginal yeast infection </w:t>
      </w:r>
      <w:proofErr w:type="spellStart"/>
      <w:r w:rsidRPr="00FF59A1">
        <w:rPr>
          <w:color w:val="000000"/>
          <w:sz w:val="20"/>
          <w:szCs w:val="22"/>
        </w:rPr>
        <w:t>includeTrusted</w:t>
      </w:r>
      <w:proofErr w:type="spellEnd"/>
      <w:r w:rsidRPr="00FF59A1">
        <w:rPr>
          <w:color w:val="000000"/>
          <w:sz w:val="20"/>
          <w:szCs w:val="22"/>
        </w:rPr>
        <w:t xml:space="preserve"> Source:</w:t>
      </w:r>
    </w:p>
    <w:p w:rsidR="00811A6D" w:rsidRPr="00FF59A1" w:rsidRDefault="00C57FC9" w:rsidP="0037074C">
      <w:pPr>
        <w:rPr>
          <w:color w:val="000000"/>
          <w:sz w:val="20"/>
          <w:szCs w:val="22"/>
        </w:rPr>
      </w:pPr>
      <w:r w:rsidRPr="00FF59A1">
        <w:rPr>
          <w:color w:val="000000"/>
          <w:sz w:val="20"/>
          <w:szCs w:val="22"/>
        </w:rPr>
        <w:t>*use of antibiotics, corticosteroids, or both</w:t>
      </w:r>
    </w:p>
    <w:p w:rsidR="00811A6D" w:rsidRPr="00FF59A1" w:rsidRDefault="00C57FC9" w:rsidP="0037074C">
      <w:pPr>
        <w:rPr>
          <w:color w:val="000000"/>
          <w:sz w:val="20"/>
          <w:szCs w:val="22"/>
        </w:rPr>
      </w:pPr>
      <w:r w:rsidRPr="00FF59A1">
        <w:rPr>
          <w:color w:val="000000"/>
          <w:sz w:val="20"/>
          <w:szCs w:val="22"/>
        </w:rPr>
        <w:t>*pregnancy</w:t>
      </w:r>
    </w:p>
    <w:p w:rsidR="00811A6D" w:rsidRPr="00FF59A1" w:rsidRDefault="00C57FC9" w:rsidP="0037074C">
      <w:pPr>
        <w:rPr>
          <w:color w:val="000000"/>
          <w:sz w:val="20"/>
          <w:szCs w:val="22"/>
        </w:rPr>
      </w:pPr>
      <w:r w:rsidRPr="00FF59A1">
        <w:rPr>
          <w:color w:val="000000"/>
          <w:sz w:val="20"/>
          <w:szCs w:val="22"/>
        </w:rPr>
        <w:lastRenderedPageBreak/>
        <w:t>*use of hormonal contraceptives or contraceptive devices</w:t>
      </w:r>
    </w:p>
    <w:p w:rsidR="00811A6D" w:rsidRPr="00FF59A1" w:rsidRDefault="00C57FC9" w:rsidP="0037074C">
      <w:pPr>
        <w:rPr>
          <w:color w:val="000000"/>
          <w:sz w:val="20"/>
          <w:szCs w:val="22"/>
        </w:rPr>
      </w:pPr>
      <w:r w:rsidRPr="00FF59A1">
        <w:rPr>
          <w:color w:val="000000"/>
          <w:sz w:val="20"/>
          <w:szCs w:val="22"/>
        </w:rPr>
        <w:t>*unmanaged diabetes</w:t>
      </w:r>
    </w:p>
    <w:p w:rsidR="00811A6D" w:rsidRPr="00FF59A1" w:rsidRDefault="00C57FC9" w:rsidP="0037074C">
      <w:pPr>
        <w:rPr>
          <w:color w:val="000000"/>
          <w:sz w:val="20"/>
          <w:szCs w:val="22"/>
        </w:rPr>
      </w:pPr>
      <w:r w:rsidRPr="00FF59A1">
        <w:rPr>
          <w:color w:val="000000"/>
          <w:sz w:val="20"/>
          <w:szCs w:val="22"/>
        </w:rPr>
        <w:t xml:space="preserve">*being </w:t>
      </w:r>
      <w:proofErr w:type="spellStart"/>
      <w:r w:rsidRPr="00FF59A1">
        <w:rPr>
          <w:color w:val="000000"/>
          <w:sz w:val="20"/>
          <w:szCs w:val="22"/>
        </w:rPr>
        <w:t>immunocompromised</w:t>
      </w:r>
      <w:proofErr w:type="spellEnd"/>
    </w:p>
    <w:p w:rsidR="00811A6D" w:rsidRPr="00FF59A1" w:rsidRDefault="00C57FC9" w:rsidP="0037074C">
      <w:pPr>
        <w:rPr>
          <w:color w:val="000000"/>
          <w:sz w:val="20"/>
          <w:szCs w:val="22"/>
        </w:rPr>
      </w:pPr>
      <w:r w:rsidRPr="00FF59A1">
        <w:rPr>
          <w:color w:val="000000"/>
          <w:sz w:val="20"/>
          <w:szCs w:val="22"/>
        </w:rPr>
        <w:t>Any activity that can cause changes in typical vaginal flora, including douching, can contribute to a yeast infection. Improper diet and lack of sleep may also increase the risk.</w:t>
      </w:r>
    </w:p>
    <w:p w:rsidR="00EC5D62" w:rsidRPr="004E2CEC" w:rsidRDefault="00EC5D62" w:rsidP="0037074C">
      <w:pPr>
        <w:rPr>
          <w:b/>
          <w:bCs/>
          <w:color w:val="000099"/>
          <w:sz w:val="22"/>
          <w:szCs w:val="28"/>
        </w:rPr>
      </w:pPr>
    </w:p>
    <w:p w:rsidR="00811A6D" w:rsidRPr="004E2CEC" w:rsidRDefault="00C57FC9" w:rsidP="0037074C">
      <w:pPr>
        <w:rPr>
          <w:b/>
          <w:bCs/>
          <w:color w:val="000099"/>
          <w:sz w:val="22"/>
          <w:szCs w:val="28"/>
        </w:rPr>
      </w:pPr>
      <w:r w:rsidRPr="004E2CEC">
        <w:rPr>
          <w:b/>
          <w:bCs/>
          <w:color w:val="000099"/>
          <w:sz w:val="22"/>
          <w:szCs w:val="28"/>
        </w:rPr>
        <w:t xml:space="preserve">SYMPTOMS </w:t>
      </w:r>
    </w:p>
    <w:p w:rsidR="00811A6D" w:rsidRPr="00FF59A1" w:rsidRDefault="00C57FC9" w:rsidP="0037074C">
      <w:pPr>
        <w:rPr>
          <w:color w:val="000000"/>
          <w:sz w:val="20"/>
          <w:szCs w:val="21"/>
        </w:rPr>
      </w:pPr>
      <w:r w:rsidRPr="00FF59A1">
        <w:rPr>
          <w:color w:val="000000"/>
          <w:sz w:val="20"/>
          <w:szCs w:val="21"/>
        </w:rPr>
        <w:t>Yeast infections on the skin can show these symptoms:</w:t>
      </w:r>
    </w:p>
    <w:p w:rsidR="00811A6D" w:rsidRPr="00FF59A1" w:rsidRDefault="00C57FC9" w:rsidP="0037074C">
      <w:pPr>
        <w:rPr>
          <w:color w:val="000000"/>
          <w:sz w:val="20"/>
          <w:szCs w:val="21"/>
        </w:rPr>
      </w:pPr>
      <w:r w:rsidRPr="00FF59A1">
        <w:rPr>
          <w:color w:val="000000"/>
          <w:sz w:val="20"/>
          <w:szCs w:val="21"/>
        </w:rPr>
        <w:t>-Rash</w:t>
      </w:r>
    </w:p>
    <w:p w:rsidR="00811A6D" w:rsidRPr="00FF59A1" w:rsidRDefault="00C57FC9" w:rsidP="0037074C">
      <w:pPr>
        <w:rPr>
          <w:color w:val="000000"/>
          <w:sz w:val="20"/>
          <w:szCs w:val="21"/>
        </w:rPr>
      </w:pPr>
      <w:r w:rsidRPr="00FF59A1">
        <w:rPr>
          <w:color w:val="000000"/>
          <w:sz w:val="20"/>
          <w:szCs w:val="21"/>
        </w:rPr>
        <w:t>-patches of translucent fluid oozing</w:t>
      </w:r>
    </w:p>
    <w:p w:rsidR="00811A6D" w:rsidRPr="00FF59A1" w:rsidRDefault="00C57FC9" w:rsidP="0037074C">
      <w:pPr>
        <w:rPr>
          <w:color w:val="000000"/>
          <w:sz w:val="20"/>
          <w:szCs w:val="21"/>
        </w:rPr>
      </w:pPr>
      <w:r w:rsidRPr="00FF59A1">
        <w:rPr>
          <w:color w:val="000000"/>
          <w:sz w:val="20"/>
          <w:szCs w:val="21"/>
        </w:rPr>
        <w:t>-lumps resembling zits</w:t>
      </w:r>
    </w:p>
    <w:p w:rsidR="00811A6D" w:rsidRPr="00FF59A1" w:rsidRDefault="00C57FC9" w:rsidP="0037074C">
      <w:pPr>
        <w:rPr>
          <w:color w:val="000000"/>
          <w:sz w:val="20"/>
          <w:szCs w:val="21"/>
        </w:rPr>
      </w:pPr>
      <w:r w:rsidRPr="00FF59A1">
        <w:rPr>
          <w:color w:val="000000"/>
          <w:sz w:val="20"/>
          <w:szCs w:val="21"/>
        </w:rPr>
        <w:t>-</w:t>
      </w:r>
      <w:proofErr w:type="spellStart"/>
      <w:r w:rsidRPr="00FF59A1">
        <w:rPr>
          <w:color w:val="000000"/>
          <w:sz w:val="20"/>
          <w:szCs w:val="21"/>
        </w:rPr>
        <w:t>Itching</w:t>
      </w:r>
      <w:proofErr w:type="gramStart"/>
      <w:r w:rsidRPr="00FF59A1">
        <w:rPr>
          <w:color w:val="000000"/>
          <w:sz w:val="20"/>
          <w:szCs w:val="21"/>
        </w:rPr>
        <w:t>,Burning</w:t>
      </w:r>
      <w:proofErr w:type="spellEnd"/>
      <w:proofErr w:type="gramEnd"/>
    </w:p>
    <w:p w:rsidR="00811A6D" w:rsidRPr="00FF59A1" w:rsidRDefault="00EC5D62" w:rsidP="0037074C">
      <w:pPr>
        <w:rPr>
          <w:color w:val="000000"/>
          <w:sz w:val="20"/>
          <w:szCs w:val="21"/>
        </w:rPr>
      </w:pPr>
      <w:r>
        <w:rPr>
          <w:color w:val="000000"/>
          <w:sz w:val="20"/>
          <w:szCs w:val="21"/>
        </w:rPr>
        <w:t xml:space="preserve"> </w:t>
      </w:r>
      <w:r w:rsidR="00C57FC9" w:rsidRPr="00FF59A1">
        <w:rPr>
          <w:color w:val="000000"/>
          <w:sz w:val="20"/>
          <w:szCs w:val="21"/>
        </w:rPr>
        <w:t>Yeast infection symptoms in your nail beds include:</w:t>
      </w:r>
    </w:p>
    <w:p w:rsidR="00811A6D" w:rsidRPr="00FF59A1" w:rsidRDefault="00C57FC9" w:rsidP="0037074C">
      <w:pPr>
        <w:rPr>
          <w:color w:val="000000"/>
          <w:sz w:val="20"/>
          <w:szCs w:val="21"/>
        </w:rPr>
      </w:pPr>
      <w:r w:rsidRPr="00FF59A1">
        <w:rPr>
          <w:color w:val="000000"/>
          <w:sz w:val="20"/>
          <w:szCs w:val="21"/>
        </w:rPr>
        <w:t>-Swelling</w:t>
      </w:r>
    </w:p>
    <w:p w:rsidR="00811A6D" w:rsidRPr="00FF59A1" w:rsidRDefault="00C57FC9" w:rsidP="0037074C">
      <w:pPr>
        <w:rPr>
          <w:color w:val="000000"/>
          <w:sz w:val="20"/>
          <w:szCs w:val="21"/>
        </w:rPr>
      </w:pPr>
      <w:r w:rsidRPr="00FF59A1">
        <w:rPr>
          <w:color w:val="000000"/>
          <w:sz w:val="20"/>
          <w:szCs w:val="21"/>
        </w:rPr>
        <w:t>-Pain</w:t>
      </w:r>
    </w:p>
    <w:p w:rsidR="00811A6D" w:rsidRPr="00FF59A1" w:rsidRDefault="00C57FC9" w:rsidP="0037074C">
      <w:pPr>
        <w:rPr>
          <w:color w:val="000000"/>
          <w:sz w:val="20"/>
          <w:szCs w:val="21"/>
        </w:rPr>
      </w:pPr>
      <w:r w:rsidRPr="00FF59A1">
        <w:rPr>
          <w:color w:val="000000"/>
          <w:sz w:val="20"/>
          <w:szCs w:val="21"/>
        </w:rPr>
        <w:t>-Pus</w:t>
      </w:r>
    </w:p>
    <w:p w:rsidR="00811A6D" w:rsidRPr="00FF59A1" w:rsidRDefault="00C57FC9" w:rsidP="0037074C">
      <w:pPr>
        <w:rPr>
          <w:color w:val="000000"/>
          <w:sz w:val="20"/>
          <w:szCs w:val="21"/>
        </w:rPr>
      </w:pPr>
      <w:r w:rsidRPr="00FF59A1">
        <w:rPr>
          <w:color w:val="000000"/>
          <w:sz w:val="20"/>
          <w:szCs w:val="21"/>
        </w:rPr>
        <w:t>-A yellow or white nail that pops out of the nail bed</w:t>
      </w:r>
    </w:p>
    <w:p w:rsidR="00811A6D" w:rsidRPr="00FF59A1" w:rsidRDefault="00C57FC9" w:rsidP="0037074C">
      <w:pPr>
        <w:rPr>
          <w:color w:val="000000"/>
          <w:sz w:val="20"/>
          <w:szCs w:val="21"/>
        </w:rPr>
      </w:pPr>
      <w:r w:rsidRPr="00FF59A1">
        <w:rPr>
          <w:color w:val="000000"/>
          <w:sz w:val="20"/>
          <w:szCs w:val="21"/>
        </w:rPr>
        <w:t>Thrush (a yeast infection of the mouth) symptoms include:</w:t>
      </w:r>
    </w:p>
    <w:p w:rsidR="00811A6D" w:rsidRPr="00FF59A1" w:rsidRDefault="00C57FC9" w:rsidP="0037074C">
      <w:pPr>
        <w:rPr>
          <w:color w:val="000000"/>
          <w:sz w:val="20"/>
          <w:szCs w:val="21"/>
        </w:rPr>
      </w:pPr>
      <w:r w:rsidRPr="00FF59A1">
        <w:rPr>
          <w:color w:val="000000"/>
          <w:sz w:val="20"/>
          <w:szCs w:val="21"/>
        </w:rPr>
        <w:t>-White blotches within your cheeks and on your tongue</w:t>
      </w:r>
    </w:p>
    <w:p w:rsidR="00811A6D" w:rsidRPr="00FF59A1" w:rsidRDefault="00C57FC9" w:rsidP="0037074C">
      <w:pPr>
        <w:rPr>
          <w:color w:val="000000"/>
          <w:sz w:val="20"/>
          <w:szCs w:val="21"/>
        </w:rPr>
      </w:pPr>
      <w:r w:rsidRPr="00FF59A1">
        <w:rPr>
          <w:color w:val="000000"/>
          <w:sz w:val="20"/>
          <w:szCs w:val="21"/>
        </w:rPr>
        <w:t>-Pain</w:t>
      </w:r>
    </w:p>
    <w:p w:rsidR="00811A6D" w:rsidRPr="00FF59A1" w:rsidRDefault="00C57FC9" w:rsidP="0037074C">
      <w:pPr>
        <w:rPr>
          <w:color w:val="000000"/>
          <w:sz w:val="20"/>
          <w:szCs w:val="21"/>
        </w:rPr>
      </w:pPr>
      <w:r w:rsidRPr="00FF59A1">
        <w:rPr>
          <w:color w:val="000000"/>
          <w:sz w:val="20"/>
          <w:szCs w:val="21"/>
        </w:rPr>
        <w:t>A vaginal yeast infection can show these symptoms:</w:t>
      </w:r>
    </w:p>
    <w:p w:rsidR="00811A6D" w:rsidRPr="00FF59A1" w:rsidRDefault="00C57FC9" w:rsidP="0037074C">
      <w:pPr>
        <w:rPr>
          <w:color w:val="000000"/>
          <w:sz w:val="20"/>
          <w:szCs w:val="21"/>
        </w:rPr>
      </w:pPr>
      <w:r w:rsidRPr="00FF59A1">
        <w:rPr>
          <w:color w:val="000000"/>
          <w:sz w:val="20"/>
          <w:szCs w:val="21"/>
        </w:rPr>
        <w:t>-Your vaginal discharge may be white or yellow.</w:t>
      </w:r>
    </w:p>
    <w:p w:rsidR="00811A6D" w:rsidRPr="00FF59A1" w:rsidRDefault="00C57FC9" w:rsidP="0037074C">
      <w:pPr>
        <w:rPr>
          <w:color w:val="000000"/>
          <w:sz w:val="20"/>
          <w:szCs w:val="21"/>
        </w:rPr>
      </w:pPr>
      <w:r w:rsidRPr="00FF59A1">
        <w:rPr>
          <w:color w:val="000000"/>
          <w:sz w:val="20"/>
          <w:szCs w:val="21"/>
        </w:rPr>
        <w:t xml:space="preserve">-Itching Redness around your vagina's perimeter </w:t>
      </w:r>
      <w:proofErr w:type="gramStart"/>
      <w:r w:rsidRPr="00FF59A1">
        <w:rPr>
          <w:color w:val="000000"/>
          <w:sz w:val="20"/>
          <w:szCs w:val="21"/>
        </w:rPr>
        <w:t>Burning</w:t>
      </w:r>
      <w:proofErr w:type="gramEnd"/>
    </w:p>
    <w:p w:rsidR="00FF59A1" w:rsidRDefault="00FF59A1" w:rsidP="0037074C">
      <w:pPr>
        <w:rPr>
          <w:b/>
          <w:bCs/>
          <w:color w:val="000000"/>
          <w:sz w:val="20"/>
          <w:szCs w:val="28"/>
        </w:rPr>
      </w:pPr>
    </w:p>
    <w:p w:rsidR="00811A6D" w:rsidRPr="00951D82" w:rsidRDefault="00C57FC9" w:rsidP="0037074C">
      <w:pPr>
        <w:rPr>
          <w:b/>
          <w:bCs/>
          <w:color w:val="000099"/>
          <w:sz w:val="22"/>
          <w:szCs w:val="28"/>
        </w:rPr>
      </w:pPr>
      <w:r w:rsidRPr="00951D82">
        <w:rPr>
          <w:b/>
          <w:bCs/>
          <w:color w:val="000099"/>
          <w:sz w:val="22"/>
          <w:szCs w:val="28"/>
        </w:rPr>
        <w:t>DIAGNOSIS</w:t>
      </w:r>
    </w:p>
    <w:p w:rsidR="00811A6D" w:rsidRPr="00FF59A1" w:rsidRDefault="00C57FC9" w:rsidP="0037074C">
      <w:pPr>
        <w:rPr>
          <w:color w:val="000000"/>
          <w:sz w:val="20"/>
          <w:szCs w:val="21"/>
        </w:rPr>
      </w:pPr>
      <w:r w:rsidRPr="00FF59A1">
        <w:rPr>
          <w:color w:val="000000"/>
          <w:sz w:val="20"/>
          <w:szCs w:val="21"/>
        </w:rPr>
        <w:t>Your doctor will do a physical examination and inquire about your medical history. A sample from the afflicted area may also be taken for microscopic examination.</w:t>
      </w:r>
    </w:p>
    <w:p w:rsidR="00FF59A1" w:rsidRDefault="00FF59A1" w:rsidP="0037074C">
      <w:pPr>
        <w:rPr>
          <w:b/>
          <w:bCs/>
          <w:color w:val="000000"/>
          <w:sz w:val="20"/>
          <w:szCs w:val="28"/>
        </w:rPr>
      </w:pPr>
    </w:p>
    <w:p w:rsidR="00811A6D" w:rsidRPr="00951D82" w:rsidRDefault="00C57FC9" w:rsidP="0037074C">
      <w:pPr>
        <w:rPr>
          <w:b/>
          <w:bCs/>
          <w:color w:val="000099"/>
          <w:sz w:val="22"/>
          <w:szCs w:val="28"/>
        </w:rPr>
      </w:pPr>
      <w:r w:rsidRPr="00951D82">
        <w:rPr>
          <w:b/>
          <w:bCs/>
          <w:color w:val="000099"/>
          <w:sz w:val="22"/>
          <w:szCs w:val="28"/>
        </w:rPr>
        <w:t xml:space="preserve">TREATMENT </w:t>
      </w:r>
    </w:p>
    <w:p w:rsidR="00811A6D" w:rsidRPr="00FF59A1" w:rsidRDefault="00C57FC9" w:rsidP="0037074C">
      <w:pPr>
        <w:rPr>
          <w:color w:val="000000"/>
          <w:sz w:val="20"/>
          <w:szCs w:val="21"/>
        </w:rPr>
      </w:pPr>
      <w:r w:rsidRPr="00FF59A1">
        <w:rPr>
          <w:color w:val="000000"/>
          <w:sz w:val="20"/>
          <w:szCs w:val="21"/>
        </w:rPr>
        <w:t xml:space="preserve">Treatment is determined by the infection. Most skin yeast infections can be treated with medicated creams. Typically, you can use medication suppositories to treat vaginal </w:t>
      </w:r>
      <w:r w:rsidRPr="00FF59A1">
        <w:rPr>
          <w:color w:val="000000"/>
          <w:sz w:val="20"/>
          <w:szCs w:val="21"/>
        </w:rPr>
        <w:lastRenderedPageBreak/>
        <w:t>infections. Oral thrush may be treated using a medicated mouthwash or lozenges that dissolve in the mouth. You may require oral anti-yeast drugs if you have a serious infection or a compromised immune system.</w:t>
      </w:r>
    </w:p>
    <w:p w:rsidR="00FF59A1" w:rsidRDefault="00FF59A1" w:rsidP="0037074C">
      <w:pPr>
        <w:rPr>
          <w:b/>
          <w:bCs/>
          <w:color w:val="000000"/>
          <w:sz w:val="20"/>
          <w:szCs w:val="28"/>
        </w:rPr>
      </w:pPr>
    </w:p>
    <w:p w:rsidR="00811A6D" w:rsidRPr="004E2CEC" w:rsidRDefault="00C57FC9" w:rsidP="0037074C">
      <w:pPr>
        <w:rPr>
          <w:b/>
          <w:bCs/>
          <w:color w:val="000099"/>
          <w:sz w:val="22"/>
          <w:szCs w:val="28"/>
        </w:rPr>
      </w:pPr>
      <w:r w:rsidRPr="004E2CEC">
        <w:rPr>
          <w:b/>
          <w:bCs/>
          <w:color w:val="000099"/>
          <w:sz w:val="22"/>
          <w:szCs w:val="28"/>
        </w:rPr>
        <w:t>PREVENTIONS</w:t>
      </w:r>
    </w:p>
    <w:p w:rsidR="00811A6D" w:rsidRPr="00EC5D62" w:rsidRDefault="00C57FC9" w:rsidP="0037074C">
      <w:pPr>
        <w:rPr>
          <w:color w:val="000000"/>
          <w:sz w:val="20"/>
        </w:rPr>
      </w:pPr>
      <w:r w:rsidRPr="00EC5D62">
        <w:rPr>
          <w:bCs/>
          <w:color w:val="000000"/>
          <w:sz w:val="20"/>
          <w:szCs w:val="21"/>
        </w:rPr>
        <w:t>-Wear breathable underwear:</w:t>
      </w:r>
      <w:r w:rsidR="00EC5D62" w:rsidRPr="00EC5D62">
        <w:rPr>
          <w:bCs/>
          <w:color w:val="000000"/>
          <w:sz w:val="20"/>
          <w:szCs w:val="21"/>
        </w:rPr>
        <w:t xml:space="preserve"> </w:t>
      </w:r>
      <w:r w:rsidRPr="00EC5D62">
        <w:rPr>
          <w:color w:val="000000"/>
          <w:sz w:val="20"/>
        </w:rPr>
        <w:t>Cotton is your best choice. It doesn’t hold onto heat or moisture. It will help keep you dry.</w:t>
      </w:r>
    </w:p>
    <w:p w:rsidR="00811A6D" w:rsidRPr="00EC5D62" w:rsidRDefault="00C57FC9" w:rsidP="0037074C">
      <w:pPr>
        <w:rPr>
          <w:color w:val="000000"/>
          <w:sz w:val="20"/>
        </w:rPr>
      </w:pPr>
      <w:r w:rsidRPr="00EC5D62">
        <w:rPr>
          <w:bCs/>
          <w:color w:val="000000"/>
          <w:sz w:val="20"/>
          <w:szCs w:val="21"/>
        </w:rPr>
        <w:t>-Keep things loose:</w:t>
      </w:r>
      <w:r w:rsidRPr="00EC5D62">
        <w:rPr>
          <w:color w:val="000000"/>
          <w:sz w:val="20"/>
        </w:rPr>
        <w:t xml:space="preserve"> Make sure your jeans, skirts, underwear, yoga pants, tights, pantyhose, etc. aren’t too snug. They can boost your body temperature and increase the amount of moisture around your private parts. That raises your chances for a yeast infection.</w:t>
      </w:r>
    </w:p>
    <w:p w:rsidR="00811A6D" w:rsidRPr="00EC5D62" w:rsidRDefault="00C57FC9" w:rsidP="0037074C">
      <w:pPr>
        <w:rPr>
          <w:color w:val="000000"/>
          <w:sz w:val="20"/>
        </w:rPr>
      </w:pPr>
      <w:r w:rsidRPr="00EC5D62">
        <w:rPr>
          <w:bCs/>
          <w:color w:val="000000"/>
          <w:sz w:val="20"/>
          <w:szCs w:val="21"/>
        </w:rPr>
        <w:t>-Don’t douche:</w:t>
      </w:r>
      <w:r w:rsidR="00EC5D62" w:rsidRPr="00EC5D62">
        <w:rPr>
          <w:bCs/>
          <w:color w:val="000000"/>
          <w:sz w:val="20"/>
          <w:szCs w:val="21"/>
        </w:rPr>
        <w:t xml:space="preserve"> </w:t>
      </w:r>
      <w:r w:rsidRPr="00EC5D62">
        <w:rPr>
          <w:color w:val="000000"/>
          <w:sz w:val="20"/>
        </w:rPr>
        <w:t>“Feminine hygiene products” like douches can disrupt the balance of bacteria in your vagina by removing some of the good bacteria that’s supposed to be there to fight off infections. And skip the scent in feminine products. This includes bubble baths, soaps, sprays, tampons, and pads.</w:t>
      </w:r>
    </w:p>
    <w:p w:rsidR="00811A6D" w:rsidRPr="00EC5D62" w:rsidRDefault="00C57FC9" w:rsidP="0037074C">
      <w:pPr>
        <w:rPr>
          <w:color w:val="000000"/>
          <w:sz w:val="20"/>
        </w:rPr>
      </w:pPr>
      <w:r w:rsidRPr="00EC5D62">
        <w:rPr>
          <w:bCs/>
          <w:color w:val="000000"/>
          <w:sz w:val="20"/>
          <w:szCs w:val="21"/>
        </w:rPr>
        <w:t>-Avoid hot tubs and extra hot baths:</w:t>
      </w:r>
      <w:r w:rsidR="00EC5D62" w:rsidRPr="00EC5D62">
        <w:rPr>
          <w:bCs/>
          <w:color w:val="000000"/>
          <w:sz w:val="20"/>
          <w:szCs w:val="21"/>
        </w:rPr>
        <w:t xml:space="preserve"> </w:t>
      </w:r>
      <w:r w:rsidRPr="00EC5D62">
        <w:rPr>
          <w:color w:val="000000"/>
          <w:sz w:val="20"/>
        </w:rPr>
        <w:t>Hot and damp are never your friends.</w:t>
      </w:r>
    </w:p>
    <w:p w:rsidR="00811A6D" w:rsidRPr="00EC5D62" w:rsidRDefault="00C57FC9" w:rsidP="0037074C">
      <w:pPr>
        <w:rPr>
          <w:color w:val="000000"/>
          <w:sz w:val="20"/>
        </w:rPr>
      </w:pPr>
      <w:r w:rsidRPr="00EC5D62">
        <w:rPr>
          <w:bCs/>
          <w:color w:val="000000"/>
          <w:sz w:val="20"/>
          <w:szCs w:val="21"/>
        </w:rPr>
        <w:t>-Change out of wet clothes:</w:t>
      </w:r>
      <w:r w:rsidR="00EC5D62" w:rsidRPr="00EC5D62">
        <w:rPr>
          <w:bCs/>
          <w:color w:val="000000"/>
          <w:sz w:val="20"/>
          <w:szCs w:val="21"/>
        </w:rPr>
        <w:t xml:space="preserve"> </w:t>
      </w:r>
      <w:r w:rsidRPr="00EC5D62">
        <w:rPr>
          <w:color w:val="000000"/>
          <w:sz w:val="20"/>
        </w:rPr>
        <w:t>Don't sit in a wet bathing suit after you go swimming or damp workout gear after the gym. Change into dry clothes right away.</w:t>
      </w:r>
    </w:p>
    <w:p w:rsidR="00811A6D" w:rsidRPr="00EC5D62" w:rsidRDefault="00C57FC9" w:rsidP="0037074C">
      <w:pPr>
        <w:rPr>
          <w:color w:val="000000"/>
          <w:sz w:val="20"/>
        </w:rPr>
      </w:pPr>
      <w:r w:rsidRPr="00EC5D62">
        <w:rPr>
          <w:bCs/>
          <w:color w:val="000000"/>
          <w:sz w:val="20"/>
          <w:szCs w:val="21"/>
        </w:rPr>
        <w:t>-In the bathroom, always wipe from front to back</w:t>
      </w:r>
      <w:r w:rsidRPr="00EC5D62">
        <w:rPr>
          <w:color w:val="000000"/>
          <w:sz w:val="20"/>
        </w:rPr>
        <w:t>.</w:t>
      </w:r>
    </w:p>
    <w:p w:rsidR="00811A6D" w:rsidRPr="00EC5D62" w:rsidRDefault="00C57FC9" w:rsidP="0037074C">
      <w:pPr>
        <w:rPr>
          <w:bCs/>
          <w:color w:val="000000"/>
          <w:sz w:val="20"/>
          <w:szCs w:val="21"/>
        </w:rPr>
      </w:pPr>
      <w:r w:rsidRPr="00EC5D62">
        <w:rPr>
          <w:bCs/>
          <w:color w:val="000000"/>
          <w:sz w:val="20"/>
          <w:szCs w:val="21"/>
        </w:rPr>
        <w:t>-When on your period, change your tampons, pads, and panty liners often.</w:t>
      </w:r>
    </w:p>
    <w:p w:rsidR="00811A6D" w:rsidRPr="00EC5D62" w:rsidRDefault="00C57FC9" w:rsidP="0037074C">
      <w:pPr>
        <w:rPr>
          <w:color w:val="000000"/>
          <w:sz w:val="20"/>
        </w:rPr>
      </w:pPr>
      <w:r w:rsidRPr="00EC5D62">
        <w:rPr>
          <w:bCs/>
          <w:color w:val="000000"/>
          <w:sz w:val="20"/>
          <w:szCs w:val="21"/>
        </w:rPr>
        <w:t>-Manage your diabetes:</w:t>
      </w:r>
      <w:r w:rsidRPr="00EC5D62">
        <w:rPr>
          <w:color w:val="000000"/>
          <w:sz w:val="20"/>
        </w:rPr>
        <w:t xml:space="preserve"> If you have it, be sure to keep an eye on your blood sugar levels and keep them under control.</w:t>
      </w:r>
    </w:p>
    <w:p w:rsidR="00811A6D" w:rsidRPr="00EC5D62" w:rsidRDefault="00C57FC9" w:rsidP="0037074C">
      <w:pPr>
        <w:rPr>
          <w:color w:val="000000"/>
          <w:sz w:val="20"/>
        </w:rPr>
      </w:pPr>
      <w:r w:rsidRPr="00EC5D62">
        <w:rPr>
          <w:bCs/>
          <w:color w:val="000000"/>
          <w:sz w:val="20"/>
          <w:szCs w:val="21"/>
        </w:rPr>
        <w:t xml:space="preserve">-Use antibiotics only when you have </w:t>
      </w:r>
      <w:proofErr w:type="spellStart"/>
      <w:r w:rsidRPr="00EC5D62">
        <w:rPr>
          <w:bCs/>
          <w:color w:val="000000"/>
          <w:sz w:val="20"/>
          <w:szCs w:val="21"/>
        </w:rPr>
        <w:t>to</w:t>
      </w:r>
      <w:proofErr w:type="gramStart"/>
      <w:r w:rsidRPr="00EC5D62">
        <w:rPr>
          <w:color w:val="000000"/>
          <w:sz w:val="20"/>
        </w:rPr>
        <w:t>:You</w:t>
      </w:r>
      <w:proofErr w:type="spellEnd"/>
      <w:proofErr w:type="gramEnd"/>
      <w:r w:rsidRPr="00EC5D62">
        <w:rPr>
          <w:color w:val="000000"/>
          <w:sz w:val="20"/>
        </w:rPr>
        <w:t xml:space="preserve"> don’t need them for conditions like a cold, because they don’t do anything against a virus. If you don't have to, don't take them.</w:t>
      </w:r>
    </w:p>
    <w:p w:rsidR="00811A6D" w:rsidRPr="00FF59A1" w:rsidRDefault="00C57FC9" w:rsidP="0037074C">
      <w:pPr>
        <w:rPr>
          <w:color w:val="000000"/>
          <w:sz w:val="20"/>
        </w:rPr>
      </w:pPr>
      <w:r w:rsidRPr="00EC5D62">
        <w:rPr>
          <w:bCs/>
          <w:color w:val="000000"/>
          <w:sz w:val="20"/>
          <w:szCs w:val="21"/>
        </w:rPr>
        <w:t>-Eat yogurt that contains active cultures</w:t>
      </w:r>
      <w:r w:rsidRPr="00EC5D62">
        <w:rPr>
          <w:color w:val="000000"/>
          <w:sz w:val="20"/>
        </w:rPr>
        <w:t xml:space="preserve"> to add to the good bacteria that help</w:t>
      </w:r>
      <w:r w:rsidRPr="00FF59A1">
        <w:rPr>
          <w:color w:val="000000"/>
          <w:sz w:val="20"/>
        </w:rPr>
        <w:t xml:space="preserve"> your body control yeast.</w:t>
      </w:r>
    </w:p>
    <w:p w:rsidR="0037074C" w:rsidRDefault="0037074C" w:rsidP="00FF59A1">
      <w:pPr>
        <w:rPr>
          <w:b/>
          <w:bCs/>
          <w:color w:val="000000"/>
          <w:sz w:val="20"/>
          <w:szCs w:val="24"/>
        </w:rPr>
        <w:sectPr w:rsidR="0037074C" w:rsidSect="0037074C">
          <w:type w:val="continuous"/>
          <w:pgSz w:w="11906" w:h="16838"/>
          <w:pgMar w:top="720" w:right="720" w:bottom="720" w:left="720" w:header="720" w:footer="375" w:gutter="0"/>
          <w:cols w:num="2" w:space="708"/>
          <w:docGrid w:linePitch="360"/>
        </w:sectPr>
      </w:pPr>
    </w:p>
    <w:p w:rsidR="00FF59A1" w:rsidRDefault="00FF59A1" w:rsidP="00FF59A1">
      <w:pPr>
        <w:rPr>
          <w:b/>
          <w:bCs/>
          <w:color w:val="000000"/>
          <w:sz w:val="20"/>
          <w:szCs w:val="24"/>
        </w:rPr>
      </w:pPr>
    </w:p>
    <w:p w:rsidR="00811A6D" w:rsidRPr="00EC5D62" w:rsidRDefault="00C57FC9" w:rsidP="00FF59A1">
      <w:pPr>
        <w:rPr>
          <w:b/>
          <w:bCs/>
          <w:color w:val="000099"/>
          <w:sz w:val="24"/>
          <w:szCs w:val="24"/>
        </w:rPr>
      </w:pPr>
      <w:r w:rsidRPr="00EC5D62">
        <w:rPr>
          <w:b/>
          <w:bCs/>
          <w:color w:val="000099"/>
          <w:sz w:val="24"/>
          <w:szCs w:val="24"/>
        </w:rPr>
        <w:t>REFERENCE</w:t>
      </w:r>
      <w:r w:rsidR="00EC5D62" w:rsidRPr="00EC5D62">
        <w:rPr>
          <w:b/>
          <w:bCs/>
          <w:color w:val="000099"/>
          <w:sz w:val="24"/>
          <w:szCs w:val="24"/>
        </w:rPr>
        <w:t>S</w:t>
      </w:r>
    </w:p>
    <w:p w:rsidR="00EC5D62" w:rsidRDefault="00EC5D62" w:rsidP="00EC5D62">
      <w:pPr>
        <w:pStyle w:val="reference"/>
        <w:spacing w:before="0" w:beforeAutospacing="0" w:after="0" w:afterAutospacing="0"/>
        <w:ind w:left="567" w:hanging="567"/>
        <w:rPr>
          <w:rStyle w:val="citationrefnumericalnumber"/>
          <w:color w:val="000000"/>
          <w:sz w:val="20"/>
          <w:szCs w:val="16"/>
        </w:rPr>
      </w:pPr>
    </w:p>
    <w:p w:rsidR="00EC5D62" w:rsidRPr="00951D82" w:rsidRDefault="00EC5D62" w:rsidP="00EC5D62">
      <w:pPr>
        <w:pStyle w:val="reference"/>
        <w:spacing w:before="0" w:beforeAutospacing="0" w:after="0" w:afterAutospacing="0"/>
        <w:ind w:left="567" w:hanging="567"/>
        <w:rPr>
          <w:sz w:val="20"/>
          <w:szCs w:val="16"/>
        </w:rPr>
      </w:pPr>
      <w:r w:rsidRPr="00EC5D62">
        <w:rPr>
          <w:rStyle w:val="citationrefnumericalnumber"/>
          <w:color w:val="000000"/>
          <w:sz w:val="20"/>
          <w:szCs w:val="16"/>
        </w:rPr>
        <w:t>1</w:t>
      </w:r>
      <w:r w:rsidRPr="00EC5D62">
        <w:rPr>
          <w:rStyle w:val="idreflabelwithbridge"/>
          <w:color w:val="000000"/>
          <w:sz w:val="20"/>
          <w:szCs w:val="16"/>
        </w:rPr>
        <w:t>.</w:t>
      </w:r>
      <w:r w:rsidRPr="00EC5D62">
        <w:rPr>
          <w:rStyle w:val="chgathrix"/>
          <w:color w:val="000000"/>
          <w:sz w:val="20"/>
          <w:szCs w:val="16"/>
        </w:rPr>
        <w:tab/>
      </w:r>
      <w:proofErr w:type="spellStart"/>
      <w:r w:rsidRPr="00951D82">
        <w:rPr>
          <w:rStyle w:val="namefamily"/>
          <w:sz w:val="20"/>
          <w:szCs w:val="16"/>
        </w:rPr>
        <w:t>Sardana</w:t>
      </w:r>
      <w:r w:rsidRPr="00951D82">
        <w:rPr>
          <w:rStyle w:val="tmr-comment-highlight"/>
          <w:sz w:val="20"/>
          <w:szCs w:val="16"/>
          <w:bdr w:val="none" w:sz="0" w:space="0" w:color="auto" w:frame="1"/>
        </w:rPr>
        <w:t>.</w:t>
      </w:r>
      <w:r w:rsidRPr="00951D82">
        <w:rPr>
          <w:rStyle w:val="refdetailunmatched"/>
          <w:sz w:val="20"/>
          <w:szCs w:val="16"/>
          <w:bdr w:val="none" w:sz="0" w:space="0" w:color="auto" w:frame="1"/>
        </w:rPr>
        <w:t>K</w:t>
      </w:r>
      <w:proofErr w:type="spellEnd"/>
      <w:r w:rsidRPr="00951D82">
        <w:rPr>
          <w:rStyle w:val="refdetailunmatched"/>
          <w:sz w:val="20"/>
          <w:szCs w:val="16"/>
          <w:bdr w:val="none" w:sz="0" w:space="0" w:color="auto" w:frame="1"/>
        </w:rPr>
        <w:t xml:space="preserve">. Clinical Approach </w:t>
      </w:r>
      <w:proofErr w:type="gramStart"/>
      <w:r w:rsidRPr="00951D82">
        <w:rPr>
          <w:rStyle w:val="refdetailunmatched"/>
          <w:sz w:val="20"/>
          <w:szCs w:val="16"/>
          <w:bdr w:val="none" w:sz="0" w:space="0" w:color="auto" w:frame="1"/>
        </w:rPr>
        <w:t>To</w:t>
      </w:r>
      <w:proofErr w:type="gramEnd"/>
      <w:r w:rsidRPr="00951D82">
        <w:rPr>
          <w:rStyle w:val="refdetailunmatched"/>
          <w:sz w:val="20"/>
          <w:szCs w:val="16"/>
          <w:bdr w:val="none" w:sz="0" w:space="0" w:color="auto" w:frame="1"/>
        </w:rPr>
        <w:t xml:space="preserve"> Fungal Infections</w:t>
      </w:r>
      <w:r w:rsidRPr="00951D82">
        <w:rPr>
          <w:rStyle w:val="refcontents"/>
          <w:sz w:val="20"/>
          <w:szCs w:val="16"/>
        </w:rPr>
        <w:t xml:space="preserve">. </w:t>
      </w:r>
      <w:r w:rsidRPr="00951D82">
        <w:rPr>
          <w:rStyle w:val="idedition"/>
          <w:sz w:val="20"/>
          <w:szCs w:val="16"/>
        </w:rPr>
        <w:t>2</w:t>
      </w:r>
      <w:r w:rsidRPr="00951D82">
        <w:rPr>
          <w:rStyle w:val="chgathrix"/>
          <w:sz w:val="20"/>
          <w:szCs w:val="16"/>
        </w:rPr>
        <w:t xml:space="preserve">nd </w:t>
      </w:r>
      <w:proofErr w:type="spellStart"/>
      <w:proofErr w:type="gramStart"/>
      <w:r w:rsidRPr="00951D82">
        <w:rPr>
          <w:rStyle w:val="chgathrix"/>
          <w:sz w:val="20"/>
          <w:szCs w:val="16"/>
        </w:rPr>
        <w:t>ed</w:t>
      </w:r>
      <w:proofErr w:type="spellEnd"/>
      <w:proofErr w:type="gramEnd"/>
      <w:r w:rsidRPr="00951D82">
        <w:rPr>
          <w:rStyle w:val="refcontents"/>
          <w:sz w:val="20"/>
          <w:szCs w:val="16"/>
        </w:rPr>
        <w:t xml:space="preserve"> (</w:t>
      </w:r>
      <w:r w:rsidRPr="00951D82">
        <w:rPr>
          <w:rStyle w:val="pagenumbers"/>
          <w:sz w:val="20"/>
          <w:szCs w:val="16"/>
        </w:rPr>
        <w:t>HB2019</w:t>
      </w:r>
      <w:r w:rsidRPr="00951D82">
        <w:rPr>
          <w:rStyle w:val="refcontents"/>
          <w:sz w:val="20"/>
          <w:szCs w:val="16"/>
        </w:rPr>
        <w:t>)</w:t>
      </w:r>
      <w:r w:rsidRPr="00951D82">
        <w:rPr>
          <w:rStyle w:val="chgathrix"/>
          <w:sz w:val="20"/>
          <w:szCs w:val="16"/>
        </w:rPr>
        <w:t>.</w:t>
      </w:r>
      <w:r w:rsidR="004E0F48" w:rsidRPr="00951D82">
        <w:rPr>
          <w:rStyle w:val="chgathrix"/>
          <w:sz w:val="20"/>
          <w:szCs w:val="16"/>
        </w:rPr>
        <w:t xml:space="preserve"> </w:t>
      </w:r>
      <w:hyperlink r:id="rId10" w:history="1">
        <w:r w:rsidR="004E0F48" w:rsidRPr="00951D82">
          <w:rPr>
            <w:rStyle w:val="Hyperlink"/>
            <w:color w:val="auto"/>
            <w:sz w:val="20"/>
            <w:szCs w:val="16"/>
            <w:u w:val="none"/>
          </w:rPr>
          <w:t>https://www.atithibooks.com/product/clinical-approach-to-fungal-infections-2nd-edition-2018-by-sardana-k</w:t>
        </w:r>
      </w:hyperlink>
      <w:r w:rsidR="004E0F48" w:rsidRPr="00951D82">
        <w:rPr>
          <w:rStyle w:val="chgathrix"/>
          <w:sz w:val="20"/>
          <w:szCs w:val="16"/>
        </w:rPr>
        <w:t xml:space="preserve"> </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2</w:t>
      </w:r>
      <w:r w:rsidRPr="00951D82">
        <w:rPr>
          <w:rStyle w:val="idreflabelwithbridge"/>
          <w:sz w:val="20"/>
          <w:szCs w:val="16"/>
        </w:rPr>
        <w:t>.</w:t>
      </w:r>
      <w:r w:rsidRPr="00951D82">
        <w:rPr>
          <w:rStyle w:val="chgathrix"/>
          <w:sz w:val="20"/>
          <w:szCs w:val="16"/>
        </w:rPr>
        <w:tab/>
      </w:r>
      <w:r w:rsidRPr="00951D82">
        <w:rPr>
          <w:rStyle w:val="titledoc"/>
          <w:sz w:val="20"/>
          <w:szCs w:val="16"/>
        </w:rPr>
        <w:t xml:space="preserve">A book of </w:t>
      </w:r>
      <w:proofErr w:type="gramStart"/>
      <w:r w:rsidRPr="00951D82">
        <w:rPr>
          <w:rStyle w:val="titledoc"/>
          <w:sz w:val="20"/>
          <w:szCs w:val="16"/>
        </w:rPr>
        <w:t>Fungal</w:t>
      </w:r>
      <w:proofErr w:type="gramEnd"/>
      <w:r w:rsidRPr="00951D82">
        <w:rPr>
          <w:rStyle w:val="titledoc"/>
          <w:sz w:val="20"/>
          <w:szCs w:val="16"/>
        </w:rPr>
        <w:t xml:space="preserve"> infection Diagnosis and management fourth edition </w:t>
      </w:r>
      <w:r w:rsidRPr="00951D82">
        <w:rPr>
          <w:rStyle w:val="chgathrix"/>
          <w:sz w:val="20"/>
          <w:szCs w:val="16"/>
        </w:rPr>
        <w:t>Malcolm</w:t>
      </w:r>
      <w:r w:rsidRPr="00951D82">
        <w:rPr>
          <w:rStyle w:val="titledoc"/>
          <w:sz w:val="20"/>
          <w:szCs w:val="16"/>
        </w:rPr>
        <w:t xml:space="preserve"> </w:t>
      </w:r>
      <w:r w:rsidRPr="00951D82">
        <w:rPr>
          <w:rStyle w:val="nameinitial"/>
          <w:sz w:val="20"/>
          <w:szCs w:val="16"/>
        </w:rPr>
        <w:t>D.</w:t>
      </w:r>
      <w:r w:rsidRPr="00951D82">
        <w:rPr>
          <w:rStyle w:val="nameperson"/>
          <w:sz w:val="20"/>
          <w:szCs w:val="16"/>
        </w:rPr>
        <w:t xml:space="preserve"> </w:t>
      </w:r>
      <w:r w:rsidRPr="00951D82">
        <w:rPr>
          <w:rStyle w:val="chgathrix"/>
          <w:sz w:val="20"/>
          <w:szCs w:val="16"/>
        </w:rPr>
        <w:t>Richardson</w:t>
      </w:r>
      <w:r w:rsidRPr="00951D82">
        <w:rPr>
          <w:rStyle w:val="namefamily"/>
          <w:sz w:val="20"/>
          <w:szCs w:val="16"/>
        </w:rPr>
        <w:t xml:space="preserve"> </w:t>
      </w:r>
      <w:r w:rsidRPr="00951D82">
        <w:rPr>
          <w:rStyle w:val="chgathrix"/>
          <w:sz w:val="20"/>
          <w:szCs w:val="16"/>
        </w:rPr>
        <w:t>David</w:t>
      </w:r>
      <w:r w:rsidRPr="00951D82">
        <w:rPr>
          <w:rStyle w:val="titledoc"/>
          <w:sz w:val="20"/>
          <w:szCs w:val="16"/>
        </w:rPr>
        <w:t xml:space="preserve"> W</w:t>
      </w:r>
      <w:r w:rsidRPr="00951D82">
        <w:rPr>
          <w:rStyle w:val="refcontents"/>
          <w:sz w:val="20"/>
          <w:szCs w:val="16"/>
        </w:rPr>
        <w:t>.</w:t>
      </w:r>
      <w:r w:rsidRPr="00951D82">
        <w:rPr>
          <w:rStyle w:val="chgathrix"/>
          <w:sz w:val="20"/>
          <w:szCs w:val="16"/>
        </w:rPr>
        <w:t xml:space="preserve"> Warnock.</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3</w:t>
      </w:r>
      <w:r w:rsidRPr="00951D82">
        <w:rPr>
          <w:rStyle w:val="idreflabelwithbridge"/>
          <w:sz w:val="20"/>
          <w:szCs w:val="16"/>
        </w:rPr>
        <w:t>.</w:t>
      </w:r>
      <w:r w:rsidRPr="00951D82">
        <w:rPr>
          <w:rStyle w:val="chgathrix"/>
          <w:sz w:val="20"/>
          <w:szCs w:val="16"/>
        </w:rPr>
        <w:tab/>
      </w:r>
      <w:r w:rsidRPr="00951D82">
        <w:rPr>
          <w:rStyle w:val="titlebook"/>
          <w:sz w:val="20"/>
          <w:szCs w:val="16"/>
        </w:rPr>
        <w:t xml:space="preserve">A book of </w:t>
      </w:r>
      <w:proofErr w:type="spellStart"/>
      <w:r w:rsidRPr="00951D82">
        <w:rPr>
          <w:rStyle w:val="namegiven"/>
          <w:sz w:val="20"/>
          <w:szCs w:val="16"/>
        </w:rPr>
        <w:t>Kabir</w:t>
      </w:r>
      <w:proofErr w:type="spellEnd"/>
      <w:r w:rsidRPr="00951D82">
        <w:rPr>
          <w:rStyle w:val="nameperson"/>
          <w:sz w:val="20"/>
          <w:szCs w:val="16"/>
        </w:rPr>
        <w:t xml:space="preserve"> </w:t>
      </w:r>
      <w:proofErr w:type="spellStart"/>
      <w:r w:rsidRPr="00951D82">
        <w:rPr>
          <w:rStyle w:val="namefamily"/>
          <w:sz w:val="20"/>
          <w:szCs w:val="16"/>
        </w:rPr>
        <w:t>Sardana</w:t>
      </w:r>
      <w:proofErr w:type="spellEnd"/>
      <w:r w:rsidRPr="00951D82">
        <w:rPr>
          <w:rStyle w:val="titlebook"/>
          <w:sz w:val="20"/>
          <w:szCs w:val="16"/>
        </w:rPr>
        <w:t xml:space="preserve">, </w:t>
      </w:r>
      <w:proofErr w:type="spellStart"/>
      <w:r w:rsidRPr="00951D82">
        <w:rPr>
          <w:rStyle w:val="titlebook"/>
          <w:sz w:val="20"/>
          <w:szCs w:val="16"/>
        </w:rPr>
        <w:t>Khushbu</w:t>
      </w:r>
      <w:proofErr w:type="spellEnd"/>
      <w:r w:rsidRPr="00951D82">
        <w:rPr>
          <w:rStyle w:val="titlebook"/>
          <w:sz w:val="20"/>
          <w:szCs w:val="16"/>
        </w:rPr>
        <w:t xml:space="preserve"> </w:t>
      </w:r>
      <w:r w:rsidRPr="00951D82">
        <w:rPr>
          <w:rStyle w:val="namegiven"/>
          <w:sz w:val="20"/>
          <w:szCs w:val="16"/>
        </w:rPr>
        <w:t>Mahajan</w:t>
      </w:r>
      <w:r w:rsidRPr="00951D82">
        <w:rPr>
          <w:rStyle w:val="nameperson"/>
          <w:sz w:val="20"/>
          <w:szCs w:val="16"/>
        </w:rPr>
        <w:t xml:space="preserve"> and </w:t>
      </w:r>
      <w:r w:rsidRPr="00951D82">
        <w:rPr>
          <w:rStyle w:val="chgathrix"/>
          <w:sz w:val="20"/>
          <w:szCs w:val="16"/>
        </w:rPr>
        <w:t>P.</w:t>
      </w:r>
      <w:r w:rsidRPr="00951D82">
        <w:rPr>
          <w:rStyle w:val="nameperson"/>
          <w:sz w:val="20"/>
          <w:szCs w:val="16"/>
        </w:rPr>
        <w:t xml:space="preserve"> </w:t>
      </w:r>
      <w:r w:rsidRPr="00951D82">
        <w:rPr>
          <w:rStyle w:val="namefamily"/>
          <w:sz w:val="20"/>
          <w:szCs w:val="16"/>
        </w:rPr>
        <w:t>Arora</w:t>
      </w:r>
      <w:r w:rsidRPr="00951D82">
        <w:rPr>
          <w:rStyle w:val="titlebook"/>
          <w:sz w:val="20"/>
          <w:szCs w:val="16"/>
        </w:rPr>
        <w:t xml:space="preserve"> </w:t>
      </w:r>
      <w:proofErr w:type="spellStart"/>
      <w:r w:rsidRPr="00951D82">
        <w:rPr>
          <w:rStyle w:val="tmr-comment-highlight"/>
          <w:sz w:val="20"/>
          <w:szCs w:val="16"/>
          <w:bdr w:val="none" w:sz="0" w:space="0" w:color="auto" w:frame="1"/>
        </w:rPr>
        <w:t>mrig</w:t>
      </w:r>
      <w:proofErr w:type="spellEnd"/>
      <w:r w:rsidRPr="00951D82">
        <w:rPr>
          <w:rStyle w:val="chgathrix"/>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4</w:t>
      </w:r>
      <w:r w:rsidRPr="00951D82">
        <w:rPr>
          <w:rStyle w:val="idreflabelwithbridge"/>
          <w:sz w:val="20"/>
          <w:szCs w:val="16"/>
        </w:rPr>
        <w:t>.</w:t>
      </w:r>
      <w:r w:rsidRPr="00951D82">
        <w:rPr>
          <w:rStyle w:val="chgathrix"/>
          <w:sz w:val="20"/>
          <w:szCs w:val="16"/>
        </w:rPr>
        <w:tab/>
        <w:t xml:space="preserve">Available from: </w:t>
      </w:r>
      <w:r w:rsidRPr="00951D82">
        <w:rPr>
          <w:rStyle w:val="idurl"/>
          <w:sz w:val="20"/>
          <w:szCs w:val="16"/>
        </w:rPr>
        <w:t>https://www.webmd.com/skin-problems-and-treatments/guide/fungal-infections-skin#1</w:t>
      </w:r>
      <w:r w:rsidRPr="00951D82">
        <w:rPr>
          <w:rStyle w:val="chgathrix"/>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5</w:t>
      </w:r>
      <w:r w:rsidRPr="00951D82">
        <w:rPr>
          <w:rStyle w:val="idreflabelwithbridge"/>
          <w:sz w:val="20"/>
          <w:szCs w:val="16"/>
        </w:rPr>
        <w:t>.</w:t>
      </w:r>
      <w:r w:rsidRPr="00951D82">
        <w:rPr>
          <w:rStyle w:val="chgathrix"/>
          <w:sz w:val="20"/>
          <w:szCs w:val="16"/>
        </w:rPr>
        <w:tab/>
        <w:t xml:space="preserve">Available from: </w:t>
      </w:r>
      <w:r w:rsidRPr="00951D82">
        <w:rPr>
          <w:rStyle w:val="idurl"/>
          <w:sz w:val="20"/>
          <w:szCs w:val="16"/>
        </w:rPr>
        <w:t>https://www.ncbi.nlm.nih.gov/pmc/articles/PMC3103258/</w:t>
      </w:r>
      <w:r w:rsidRPr="00951D82">
        <w:rPr>
          <w:rStyle w:val="chgathrix"/>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6</w:t>
      </w:r>
      <w:r w:rsidRPr="00951D82">
        <w:rPr>
          <w:rStyle w:val="idreflabelwithbridge"/>
          <w:sz w:val="20"/>
          <w:szCs w:val="16"/>
        </w:rPr>
        <w:t>.</w:t>
      </w:r>
      <w:r w:rsidRPr="00951D82">
        <w:rPr>
          <w:rStyle w:val="chgathrix"/>
          <w:sz w:val="20"/>
          <w:szCs w:val="16"/>
        </w:rPr>
        <w:tab/>
        <w:t xml:space="preserve">Available from: </w:t>
      </w:r>
      <w:r w:rsidRPr="00951D82">
        <w:rPr>
          <w:rStyle w:val="idurl"/>
          <w:sz w:val="20"/>
          <w:szCs w:val="16"/>
        </w:rPr>
        <w:t>https://www.mayoclinic.org/diseases-conditions/jock-itch/symptoms-causes/syc-20353807#</w:t>
      </w:r>
      <w:r w:rsidRPr="00951D82">
        <w:rPr>
          <w:rStyle w:val="tmr-comment-highlight"/>
          <w:sz w:val="20"/>
          <w:szCs w:val="16"/>
          <w:bdr w:val="none" w:sz="0" w:space="0" w:color="auto" w:frame="1"/>
        </w:rPr>
        <w:t>:</w:t>
      </w:r>
      <w:r w:rsidRPr="00951D82">
        <w:rPr>
          <w:rStyle w:val="refdetailunmatched"/>
          <w:sz w:val="20"/>
          <w:szCs w:val="16"/>
          <w:bdr w:val="none" w:sz="0" w:space="0" w:color="auto" w:frame="1"/>
        </w:rPr>
        <w:t>~:text=Jock%20itch%20is%20caused%20by,hands%20or%20on%20a%20towel</w:t>
      </w:r>
      <w:r w:rsidRPr="00951D82">
        <w:rPr>
          <w:rStyle w:val="reftext"/>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7</w:t>
      </w:r>
      <w:r w:rsidRPr="00951D82">
        <w:rPr>
          <w:rStyle w:val="idreflabelwithbridge"/>
          <w:sz w:val="20"/>
          <w:szCs w:val="16"/>
        </w:rPr>
        <w:t>.</w:t>
      </w:r>
      <w:r w:rsidRPr="00951D82">
        <w:rPr>
          <w:rStyle w:val="chgathrix"/>
          <w:sz w:val="20"/>
          <w:szCs w:val="16"/>
        </w:rPr>
        <w:tab/>
        <w:t xml:space="preserve">Available from: </w:t>
      </w:r>
      <w:r w:rsidRPr="00951D82">
        <w:rPr>
          <w:rStyle w:val="idurl"/>
          <w:sz w:val="20"/>
          <w:szCs w:val="16"/>
        </w:rPr>
        <w:t>https://www.webmd.com/men/causes-and-prevent-jock-itch</w:t>
      </w:r>
      <w:r w:rsidRPr="00951D82">
        <w:rPr>
          <w:rStyle w:val="chgathrix"/>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8</w:t>
      </w:r>
      <w:r w:rsidRPr="00951D82">
        <w:rPr>
          <w:rStyle w:val="idreflabelwithbridge"/>
          <w:sz w:val="20"/>
          <w:szCs w:val="16"/>
        </w:rPr>
        <w:t>.</w:t>
      </w:r>
      <w:r w:rsidRPr="00951D82">
        <w:rPr>
          <w:rStyle w:val="chgathrix"/>
          <w:sz w:val="20"/>
          <w:szCs w:val="16"/>
        </w:rPr>
        <w:tab/>
        <w:t xml:space="preserve">Available from: </w:t>
      </w:r>
      <w:r w:rsidRPr="00951D82">
        <w:rPr>
          <w:rStyle w:val="idurl"/>
          <w:sz w:val="20"/>
          <w:szCs w:val="16"/>
        </w:rPr>
        <w:t>https://www.mayoclinic.org/diseases-conditions/ringworm-body/symptoms-causes/syc-20353780</w:t>
      </w:r>
      <w:r w:rsidRPr="00951D82">
        <w:rPr>
          <w:rStyle w:val="chgathrix"/>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9</w:t>
      </w:r>
      <w:r w:rsidRPr="00951D82">
        <w:rPr>
          <w:rStyle w:val="idreflabelwithbridge"/>
          <w:sz w:val="20"/>
          <w:szCs w:val="16"/>
        </w:rPr>
        <w:t>.</w:t>
      </w:r>
      <w:r w:rsidRPr="00951D82">
        <w:rPr>
          <w:rStyle w:val="chgathrix"/>
          <w:sz w:val="20"/>
          <w:szCs w:val="16"/>
        </w:rPr>
        <w:tab/>
        <w:t xml:space="preserve">Available from: </w:t>
      </w:r>
      <w:r w:rsidRPr="00951D82">
        <w:rPr>
          <w:rStyle w:val="idurl"/>
          <w:sz w:val="20"/>
          <w:szCs w:val="16"/>
        </w:rPr>
        <w:t>https://www.cdc.gov/fungal/diseases/ringworm/risk-prevention.html#</w:t>
      </w:r>
      <w:r w:rsidRPr="00951D82">
        <w:rPr>
          <w:rStyle w:val="tmr-comment-highlight"/>
          <w:sz w:val="20"/>
          <w:szCs w:val="16"/>
          <w:bdr w:val="none" w:sz="0" w:space="0" w:color="auto" w:frame="1"/>
        </w:rPr>
        <w:t>:</w:t>
      </w:r>
      <w:r w:rsidRPr="00951D82">
        <w:rPr>
          <w:rStyle w:val="refdetailunmatched"/>
          <w:sz w:val="20"/>
          <w:szCs w:val="16"/>
          <w:bdr w:val="none" w:sz="0" w:space="0" w:color="auto" w:frame="1"/>
        </w:rPr>
        <w:t>~:text=Don't%20walk%20barefoot%20in,with%20someone%20who%20has%20ringworm</w:t>
      </w:r>
      <w:r w:rsidRPr="00951D82">
        <w:rPr>
          <w:rStyle w:val="reftext"/>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10</w:t>
      </w:r>
      <w:r w:rsidRPr="00951D82">
        <w:rPr>
          <w:rStyle w:val="idreflabelwithbridge"/>
          <w:sz w:val="20"/>
          <w:szCs w:val="16"/>
        </w:rPr>
        <w:t>.</w:t>
      </w:r>
      <w:r w:rsidRPr="00951D82">
        <w:rPr>
          <w:rStyle w:val="chgathrix"/>
          <w:sz w:val="20"/>
          <w:szCs w:val="16"/>
        </w:rPr>
        <w:tab/>
        <w:t xml:space="preserve">Available from: </w:t>
      </w:r>
      <w:r w:rsidRPr="00951D82">
        <w:rPr>
          <w:rStyle w:val="idurl"/>
          <w:sz w:val="20"/>
          <w:szCs w:val="16"/>
        </w:rPr>
        <w:t>https://www.medicinenet.com/image-collection/types_of_ringworm_picture/picture.htm</w:t>
      </w:r>
      <w:r w:rsidRPr="00951D82">
        <w:rPr>
          <w:rStyle w:val="chgathrix"/>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11</w:t>
      </w:r>
      <w:r w:rsidRPr="00951D82">
        <w:rPr>
          <w:rStyle w:val="idreflabelwithbridge"/>
          <w:sz w:val="20"/>
          <w:szCs w:val="16"/>
        </w:rPr>
        <w:t>.</w:t>
      </w:r>
      <w:r w:rsidRPr="00951D82">
        <w:rPr>
          <w:rStyle w:val="chgathrix"/>
          <w:sz w:val="20"/>
          <w:szCs w:val="16"/>
        </w:rPr>
        <w:tab/>
        <w:t xml:space="preserve">Available from: </w:t>
      </w:r>
      <w:r w:rsidRPr="00951D82">
        <w:rPr>
          <w:rStyle w:val="idurl"/>
          <w:sz w:val="20"/>
          <w:szCs w:val="16"/>
        </w:rPr>
        <w:t>https://www.medicalnewstoday.com/articles/151172#causes</w:t>
      </w:r>
      <w:r w:rsidRPr="00951D82">
        <w:rPr>
          <w:rStyle w:val="chgathrix"/>
          <w:sz w:val="20"/>
          <w:szCs w:val="16"/>
        </w:rPr>
        <w:t>.</w:t>
      </w:r>
    </w:p>
    <w:p w:rsidR="00EC5D62" w:rsidRPr="00951D82" w:rsidRDefault="00EC5D62" w:rsidP="00EC5D62">
      <w:pPr>
        <w:pStyle w:val="reference"/>
        <w:spacing w:before="0" w:beforeAutospacing="0" w:after="0" w:afterAutospacing="0"/>
        <w:ind w:left="567" w:hanging="567"/>
        <w:rPr>
          <w:sz w:val="20"/>
          <w:szCs w:val="16"/>
        </w:rPr>
      </w:pPr>
      <w:r w:rsidRPr="00951D82">
        <w:rPr>
          <w:rStyle w:val="citationrefnumericalnumber"/>
          <w:sz w:val="20"/>
          <w:szCs w:val="16"/>
        </w:rPr>
        <w:t>12</w:t>
      </w:r>
      <w:r w:rsidRPr="00951D82">
        <w:rPr>
          <w:rStyle w:val="formattedtext"/>
          <w:sz w:val="20"/>
          <w:szCs w:val="16"/>
        </w:rPr>
        <w:t>.</w:t>
      </w:r>
      <w:r w:rsidRPr="00951D82">
        <w:rPr>
          <w:rStyle w:val="chgathrix"/>
          <w:sz w:val="20"/>
          <w:szCs w:val="16"/>
        </w:rPr>
        <w:tab/>
        <w:t>Available from: https://www.webmd.com/women/guide/10-ways-to-prevent-yeast-infections.</w:t>
      </w:r>
    </w:p>
    <w:p w:rsidR="00EC5D62" w:rsidRPr="00951D82" w:rsidRDefault="00EC5D62" w:rsidP="00EC5D62">
      <w:pPr>
        <w:ind w:left="360"/>
        <w:rPr>
          <w:bCs/>
          <w:szCs w:val="24"/>
        </w:rPr>
      </w:pPr>
    </w:p>
    <w:sectPr w:rsidR="00EC5D62" w:rsidRPr="00951D82" w:rsidSect="00FF59A1">
      <w:type w:val="continuous"/>
      <w:pgSz w:w="11906" w:h="16838"/>
      <w:pgMar w:top="720" w:right="720" w:bottom="720" w:left="720" w:header="720" w:footer="3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A2F" w:rsidRDefault="00F26A2F" w:rsidP="00FF59A1">
      <w:r>
        <w:separator/>
      </w:r>
    </w:p>
  </w:endnote>
  <w:endnote w:type="continuationSeparator" w:id="0">
    <w:p w:rsidR="00F26A2F" w:rsidRDefault="00F26A2F" w:rsidP="00FF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716504"/>
      <w:docPartObj>
        <w:docPartGallery w:val="Page Numbers (Bottom of Page)"/>
        <w:docPartUnique/>
      </w:docPartObj>
    </w:sdtPr>
    <w:sdtEndPr/>
    <w:sdtContent>
      <w:p w:rsidR="00FF59A1" w:rsidRDefault="00FF59A1">
        <w:pPr>
          <w:pStyle w:val="Footer"/>
          <w:jc w:val="center"/>
        </w:pPr>
      </w:p>
      <w:p w:rsidR="00FF59A1" w:rsidRDefault="00F26A2F">
        <w:pPr>
          <w:pStyle w:val="Footer"/>
          <w:jc w:val="center"/>
        </w:pPr>
        <w:r>
          <w:fldChar w:fldCharType="begin"/>
        </w:r>
        <w:r>
          <w:instrText xml:space="preserve"> PAGE   \* MERGEFORMAT </w:instrText>
        </w:r>
        <w:r>
          <w:fldChar w:fldCharType="separate"/>
        </w:r>
        <w:r w:rsidR="005702ED">
          <w:rPr>
            <w:noProof/>
          </w:rPr>
          <w:t>176</w:t>
        </w:r>
        <w:r>
          <w:rPr>
            <w:noProof/>
          </w:rPr>
          <w:fldChar w:fldCharType="end"/>
        </w:r>
      </w:p>
    </w:sdtContent>
  </w:sdt>
  <w:p w:rsidR="00FF59A1" w:rsidRDefault="00FF5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A2F" w:rsidRDefault="00F26A2F" w:rsidP="00FF59A1">
      <w:r>
        <w:separator/>
      </w:r>
    </w:p>
  </w:footnote>
  <w:footnote w:type="continuationSeparator" w:id="0">
    <w:p w:rsidR="00F26A2F" w:rsidRDefault="00F26A2F" w:rsidP="00FF5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9A1" w:rsidRPr="00940D66" w:rsidRDefault="00FF59A1" w:rsidP="00FF59A1">
    <w:pPr>
      <w:pStyle w:val="Header"/>
      <w:jc w:val="center"/>
    </w:pPr>
    <w:proofErr w:type="spellStart"/>
    <w:r w:rsidRPr="00FF59A1">
      <w:rPr>
        <w:bCs/>
        <w:iCs/>
        <w:sz w:val="18"/>
        <w:szCs w:val="18"/>
      </w:rPr>
      <w:t>Madhava</w:t>
    </w:r>
    <w:proofErr w:type="spellEnd"/>
    <w:r w:rsidRPr="00FF59A1">
      <w:rPr>
        <w:bCs/>
        <w:iCs/>
        <w:sz w:val="18"/>
        <w:szCs w:val="18"/>
      </w:rPr>
      <w:t xml:space="preserve"> Reddy CH.</w:t>
    </w:r>
    <w:r>
      <w:rPr>
        <w:rFonts w:ascii="Book Antiqua" w:hAnsi="Book Antiqua"/>
        <w:b/>
        <w:bCs/>
        <w:i/>
        <w:iCs/>
        <w:sz w:val="16"/>
      </w:rPr>
      <w:t xml:space="preserve"> et al /</w:t>
    </w:r>
    <w:r w:rsidRPr="008751CA">
      <w:rPr>
        <w:rFonts w:ascii="Book Antiqua" w:hAnsi="Book Antiqua"/>
        <w:b/>
        <w:bCs/>
        <w:i/>
        <w:iCs/>
        <w:sz w:val="16"/>
      </w:rPr>
      <w:t xml:space="preserve"> </w:t>
    </w:r>
    <w:r w:rsidRPr="008751CA">
      <w:rPr>
        <w:rFonts w:ascii="Book Antiqua" w:hAnsi="Book Antiqua"/>
        <w:b/>
        <w:bCs/>
        <w:i/>
        <w:sz w:val="16"/>
      </w:rPr>
      <w:t xml:space="preserve">Inter </w:t>
    </w:r>
    <w:proofErr w:type="spellStart"/>
    <w:r w:rsidRPr="008751CA">
      <w:rPr>
        <w:rFonts w:ascii="Book Antiqua" w:hAnsi="Book Antiqua"/>
        <w:b/>
        <w:bCs/>
        <w:i/>
        <w:sz w:val="16"/>
      </w:rPr>
      <w:t>Contl</w:t>
    </w:r>
    <w:proofErr w:type="spellEnd"/>
    <w:r w:rsidRPr="008751CA">
      <w:rPr>
        <w:rFonts w:ascii="Book Antiqua" w:hAnsi="Book Antiqua"/>
        <w:b/>
        <w:bCs/>
        <w:i/>
        <w:sz w:val="16"/>
      </w:rPr>
      <w:t>. J. Pharm. Inv. Research. Vol-9(</w:t>
    </w:r>
    <w:r>
      <w:rPr>
        <w:rFonts w:ascii="Book Antiqua" w:hAnsi="Book Antiqua"/>
        <w:b/>
        <w:bCs/>
        <w:i/>
        <w:sz w:val="16"/>
      </w:rPr>
      <w:t>4</w:t>
    </w:r>
    <w:r w:rsidRPr="008751CA">
      <w:rPr>
        <w:rFonts w:ascii="Book Antiqua" w:hAnsi="Book Antiqua"/>
        <w:b/>
        <w:bCs/>
        <w:i/>
        <w:sz w:val="16"/>
      </w:rPr>
      <w:t>)</w:t>
    </w:r>
    <w:r>
      <w:rPr>
        <w:rFonts w:ascii="Book Antiqua" w:hAnsi="Book Antiqua"/>
        <w:b/>
        <w:bCs/>
        <w:i/>
        <w:sz w:val="16"/>
      </w:rPr>
      <w:t xml:space="preserve"> </w:t>
    </w:r>
    <w:r w:rsidR="004770E6">
      <w:rPr>
        <w:rFonts w:ascii="Book Antiqua" w:hAnsi="Book Antiqua"/>
        <w:b/>
        <w:bCs/>
        <w:i/>
        <w:sz w:val="16"/>
      </w:rPr>
      <w:t>2022 {173-176</w:t>
    </w:r>
    <w:r w:rsidRPr="008751CA">
      <w:rPr>
        <w:rFonts w:ascii="Book Antiqua" w:hAnsi="Book Antiqua"/>
        <w:b/>
        <w:bCs/>
        <w:i/>
        <w:sz w:val="16"/>
      </w:rPr>
      <w:t>}</w:t>
    </w:r>
  </w:p>
  <w:p w:rsidR="00FF59A1" w:rsidRDefault="00FF5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B34BA"/>
    <w:multiLevelType w:val="hybridMultilevel"/>
    <w:tmpl w:val="F4725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931A9"/>
    <w:multiLevelType w:val="hybridMultilevel"/>
    <w:tmpl w:val="932C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618D5"/>
    <w:multiLevelType w:val="hybridMultilevel"/>
    <w:tmpl w:val="FFFFFFFF"/>
    <w:lvl w:ilvl="0" w:tplc="2B1C1E14" w:tentative="1">
      <w:start w:val="1"/>
      <w:numFmt w:val="bullet"/>
      <w:lvlText w:val="●"/>
      <w:lvlJc w:val="left"/>
      <w:pPr>
        <w:ind w:left="720" w:hanging="360"/>
      </w:pPr>
    </w:lvl>
    <w:lvl w:ilvl="1" w:tplc="41CA60D6" w:tentative="1">
      <w:start w:val="1"/>
      <w:numFmt w:val="bullet"/>
      <w:lvlText w:val="○"/>
      <w:lvlJc w:val="left"/>
      <w:pPr>
        <w:ind w:left="1440" w:hanging="360"/>
      </w:pPr>
    </w:lvl>
    <w:lvl w:ilvl="2" w:tplc="77A677C2" w:tentative="1">
      <w:start w:val="1"/>
      <w:numFmt w:val="bullet"/>
      <w:lvlText w:val="■"/>
      <w:lvlJc w:val="left"/>
      <w:pPr>
        <w:ind w:left="2160" w:hanging="360"/>
      </w:pPr>
    </w:lvl>
    <w:lvl w:ilvl="3" w:tplc="CD105BC6" w:tentative="1">
      <w:start w:val="1"/>
      <w:numFmt w:val="bullet"/>
      <w:lvlText w:val="●"/>
      <w:lvlJc w:val="left"/>
      <w:pPr>
        <w:ind w:left="2880" w:hanging="360"/>
      </w:pPr>
    </w:lvl>
    <w:lvl w:ilvl="4" w:tplc="55483DB6" w:tentative="1">
      <w:start w:val="1"/>
      <w:numFmt w:val="bullet"/>
      <w:lvlText w:val="○"/>
      <w:lvlJc w:val="left"/>
      <w:pPr>
        <w:ind w:left="3600" w:hanging="360"/>
      </w:pPr>
    </w:lvl>
    <w:lvl w:ilvl="5" w:tplc="BD167984" w:tentative="1">
      <w:start w:val="1"/>
      <w:numFmt w:val="bullet"/>
      <w:lvlText w:val="■"/>
      <w:lvlJc w:val="left"/>
      <w:pPr>
        <w:ind w:left="4320" w:hanging="360"/>
      </w:pPr>
    </w:lvl>
    <w:lvl w:ilvl="6" w:tplc="60FC1130" w:tentative="1">
      <w:start w:val="1"/>
      <w:numFmt w:val="bullet"/>
      <w:lvlText w:val="●"/>
      <w:lvlJc w:val="left"/>
      <w:pPr>
        <w:ind w:left="5040" w:hanging="360"/>
      </w:pPr>
    </w:lvl>
    <w:lvl w:ilvl="7" w:tplc="9EC45410" w:tentative="1">
      <w:start w:val="1"/>
      <w:numFmt w:val="bullet"/>
      <w:lvlText w:val="●"/>
      <w:lvlJc w:val="left"/>
      <w:pPr>
        <w:ind w:left="5760" w:hanging="360"/>
      </w:pPr>
    </w:lvl>
    <w:lvl w:ilvl="8" w:tplc="82BE3472" w:tentative="1">
      <w:start w:val="1"/>
      <w:numFmt w:val="bullet"/>
      <w:lvlText w:val="●"/>
      <w:lvlJc w:val="left"/>
      <w:pPr>
        <w:ind w:left="6480" w:hanging="360"/>
      </w:pPr>
    </w:lvl>
  </w:abstractNum>
  <w:abstractNum w:abstractNumId="3">
    <w:nsid w:val="5CA31D71"/>
    <w:multiLevelType w:val="hybridMultilevel"/>
    <w:tmpl w:val="C2DCEE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6D"/>
    <w:rsid w:val="00037EBD"/>
    <w:rsid w:val="001F2A9A"/>
    <w:rsid w:val="002D4B1B"/>
    <w:rsid w:val="0037074C"/>
    <w:rsid w:val="004770E6"/>
    <w:rsid w:val="004B4A12"/>
    <w:rsid w:val="004E0F48"/>
    <w:rsid w:val="004E2CEC"/>
    <w:rsid w:val="005702ED"/>
    <w:rsid w:val="00811A6D"/>
    <w:rsid w:val="00871DEE"/>
    <w:rsid w:val="008A1082"/>
    <w:rsid w:val="00951D82"/>
    <w:rsid w:val="00C57FC9"/>
    <w:rsid w:val="00CE7122"/>
    <w:rsid w:val="00EC5D62"/>
    <w:rsid w:val="00F26A2F"/>
    <w:rsid w:val="00FF5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72A96-71D5-4DAE-A8D2-40B56295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4A12"/>
    <w:pPr>
      <w:jc w:val="both"/>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B4A12"/>
    <w:rPr>
      <w:sz w:val="56"/>
      <w:szCs w:val="56"/>
    </w:rPr>
  </w:style>
  <w:style w:type="paragraph" w:customStyle="1" w:styleId="Heading11">
    <w:name w:val="Heading 11"/>
    <w:qFormat/>
    <w:rsid w:val="004B4A12"/>
    <w:rPr>
      <w:color w:val="2E74B5"/>
      <w:sz w:val="32"/>
      <w:szCs w:val="32"/>
    </w:rPr>
  </w:style>
  <w:style w:type="paragraph" w:customStyle="1" w:styleId="Heading21">
    <w:name w:val="Heading 21"/>
    <w:qFormat/>
    <w:rsid w:val="004B4A12"/>
    <w:rPr>
      <w:color w:val="2E74B5"/>
      <w:sz w:val="26"/>
      <w:szCs w:val="26"/>
    </w:rPr>
  </w:style>
  <w:style w:type="paragraph" w:customStyle="1" w:styleId="Heading31">
    <w:name w:val="Heading 31"/>
    <w:qFormat/>
    <w:rsid w:val="004B4A12"/>
    <w:rPr>
      <w:color w:val="1F4D78"/>
      <w:sz w:val="24"/>
      <w:szCs w:val="24"/>
    </w:rPr>
  </w:style>
  <w:style w:type="paragraph" w:customStyle="1" w:styleId="Heading41">
    <w:name w:val="Heading 41"/>
    <w:qFormat/>
    <w:rsid w:val="004B4A12"/>
    <w:rPr>
      <w:i/>
      <w:iCs/>
      <w:color w:val="2E74B5"/>
    </w:rPr>
  </w:style>
  <w:style w:type="paragraph" w:customStyle="1" w:styleId="Heading51">
    <w:name w:val="Heading 51"/>
    <w:qFormat/>
    <w:rsid w:val="004B4A12"/>
    <w:rPr>
      <w:color w:val="2E74B5"/>
    </w:rPr>
  </w:style>
  <w:style w:type="paragraph" w:customStyle="1" w:styleId="Heading61">
    <w:name w:val="Heading 61"/>
    <w:qFormat/>
    <w:rsid w:val="004B4A12"/>
    <w:rPr>
      <w:color w:val="1F4D78"/>
    </w:rPr>
  </w:style>
  <w:style w:type="paragraph" w:customStyle="1" w:styleId="Strong7510f0cf-5788-4af1-9a64-a746ccd6d0c2">
    <w:name w:val="Strong_7510f0cf-5788-4af1-9a64-a746ccd6d0c2"/>
    <w:qFormat/>
    <w:rsid w:val="004B4A12"/>
    <w:rPr>
      <w:b/>
      <w:bCs/>
    </w:rPr>
  </w:style>
  <w:style w:type="paragraph" w:styleId="ListParagraph">
    <w:name w:val="List Paragraph"/>
    <w:qFormat/>
    <w:rsid w:val="004B4A12"/>
  </w:style>
  <w:style w:type="character" w:styleId="Hyperlink">
    <w:name w:val="Hyperlink"/>
    <w:uiPriority w:val="99"/>
    <w:rsid w:val="004B4A12"/>
    <w:rPr>
      <w:color w:val="0563C1"/>
      <w:u w:val="single"/>
    </w:rPr>
  </w:style>
  <w:style w:type="character" w:styleId="FootnoteReference">
    <w:name w:val="footnote reference"/>
    <w:uiPriority w:val="99"/>
    <w:rsid w:val="004B4A12"/>
    <w:rPr>
      <w:vertAlign w:val="superscript"/>
    </w:rPr>
  </w:style>
  <w:style w:type="paragraph" w:styleId="FootnoteText">
    <w:name w:val="footnote text"/>
    <w:link w:val="FootnoteTextChar"/>
    <w:uiPriority w:val="99"/>
    <w:rsid w:val="004B4A12"/>
  </w:style>
  <w:style w:type="character" w:customStyle="1" w:styleId="FootnoteTextChar">
    <w:name w:val="Footnote Text Char"/>
    <w:link w:val="FootnoteText"/>
    <w:uiPriority w:val="99"/>
    <w:rsid w:val="004B4A12"/>
    <w:rPr>
      <w:sz w:val="20"/>
      <w:szCs w:val="20"/>
    </w:rPr>
  </w:style>
  <w:style w:type="paragraph" w:styleId="Header">
    <w:name w:val="header"/>
    <w:basedOn w:val="Normal"/>
    <w:link w:val="HeaderChar"/>
    <w:uiPriority w:val="99"/>
    <w:unhideWhenUsed/>
    <w:rsid w:val="00FF59A1"/>
    <w:pPr>
      <w:tabs>
        <w:tab w:val="center" w:pos="4680"/>
        <w:tab w:val="right" w:pos="9360"/>
      </w:tabs>
    </w:pPr>
  </w:style>
  <w:style w:type="character" w:customStyle="1" w:styleId="HeaderChar">
    <w:name w:val="Header Char"/>
    <w:basedOn w:val="DefaultParagraphFont"/>
    <w:link w:val="Header"/>
    <w:uiPriority w:val="99"/>
    <w:rsid w:val="00FF59A1"/>
    <w:rPr>
      <w:sz w:val="21"/>
    </w:rPr>
  </w:style>
  <w:style w:type="paragraph" w:styleId="Footer">
    <w:name w:val="footer"/>
    <w:basedOn w:val="Normal"/>
    <w:link w:val="FooterChar"/>
    <w:uiPriority w:val="99"/>
    <w:unhideWhenUsed/>
    <w:rsid w:val="00FF59A1"/>
    <w:pPr>
      <w:tabs>
        <w:tab w:val="center" w:pos="4680"/>
        <w:tab w:val="right" w:pos="9360"/>
      </w:tabs>
    </w:pPr>
  </w:style>
  <w:style w:type="character" w:customStyle="1" w:styleId="FooterChar">
    <w:name w:val="Footer Char"/>
    <w:basedOn w:val="DefaultParagraphFont"/>
    <w:link w:val="Footer"/>
    <w:uiPriority w:val="99"/>
    <w:rsid w:val="00FF59A1"/>
    <w:rPr>
      <w:sz w:val="21"/>
    </w:rPr>
  </w:style>
  <w:style w:type="paragraph" w:customStyle="1" w:styleId="Els-journal-logo">
    <w:name w:val="Els-journal-logo"/>
    <w:rsid w:val="00FF59A1"/>
    <w:pPr>
      <w:pBdr>
        <w:top w:val="thinThickLargeGap" w:sz="12" w:space="1" w:color="auto"/>
        <w:bottom w:val="thickThinLargeGap" w:sz="12" w:space="1" w:color="auto"/>
      </w:pBdr>
      <w:jc w:val="center"/>
    </w:pPr>
    <w:rPr>
      <w:rFonts w:ascii="Helvetica" w:hAnsi="Helvetica"/>
      <w:noProof/>
    </w:rPr>
  </w:style>
  <w:style w:type="paragraph" w:styleId="BalloonText">
    <w:name w:val="Balloon Text"/>
    <w:basedOn w:val="Normal"/>
    <w:link w:val="BalloonTextChar"/>
    <w:uiPriority w:val="99"/>
    <w:semiHidden/>
    <w:unhideWhenUsed/>
    <w:rsid w:val="00FF59A1"/>
    <w:rPr>
      <w:rFonts w:ascii="Tahoma" w:hAnsi="Tahoma" w:cs="Tahoma"/>
      <w:sz w:val="16"/>
      <w:szCs w:val="16"/>
    </w:rPr>
  </w:style>
  <w:style w:type="character" w:customStyle="1" w:styleId="BalloonTextChar">
    <w:name w:val="Balloon Text Char"/>
    <w:basedOn w:val="DefaultParagraphFont"/>
    <w:link w:val="BalloonText"/>
    <w:uiPriority w:val="99"/>
    <w:semiHidden/>
    <w:rsid w:val="00FF59A1"/>
    <w:rPr>
      <w:rFonts w:ascii="Tahoma" w:hAnsi="Tahoma" w:cs="Tahoma"/>
      <w:sz w:val="16"/>
      <w:szCs w:val="16"/>
    </w:rPr>
  </w:style>
  <w:style w:type="paragraph" w:customStyle="1" w:styleId="reference">
    <w:name w:val="reference"/>
    <w:basedOn w:val="Normal"/>
    <w:rsid w:val="00EC5D62"/>
    <w:pPr>
      <w:spacing w:before="100" w:beforeAutospacing="1" w:after="100" w:afterAutospacing="1"/>
      <w:jc w:val="left"/>
    </w:pPr>
    <w:rPr>
      <w:sz w:val="24"/>
      <w:szCs w:val="24"/>
    </w:rPr>
  </w:style>
  <w:style w:type="character" w:customStyle="1" w:styleId="idreflabelwithbridge">
    <w:name w:val="id.ref.label.withbridge"/>
    <w:basedOn w:val="DefaultParagraphFont"/>
    <w:rsid w:val="00EC5D62"/>
  </w:style>
  <w:style w:type="character" w:customStyle="1" w:styleId="citationrefnumericalnumber">
    <w:name w:val="citation.ref.numerical.number"/>
    <w:basedOn w:val="DefaultParagraphFont"/>
    <w:rsid w:val="00EC5D62"/>
  </w:style>
  <w:style w:type="character" w:customStyle="1" w:styleId="formattedtext">
    <w:name w:val="formatted.text"/>
    <w:basedOn w:val="DefaultParagraphFont"/>
    <w:rsid w:val="00EC5D62"/>
  </w:style>
  <w:style w:type="character" w:customStyle="1" w:styleId="chgathrix">
    <w:name w:val="chga_thrix"/>
    <w:basedOn w:val="DefaultParagraphFont"/>
    <w:rsid w:val="00EC5D62"/>
  </w:style>
  <w:style w:type="character" w:customStyle="1" w:styleId="reftext">
    <w:name w:val="ref.text"/>
    <w:basedOn w:val="DefaultParagraphFont"/>
    <w:rsid w:val="00EC5D62"/>
  </w:style>
  <w:style w:type="character" w:customStyle="1" w:styleId="refcontents">
    <w:name w:val="ref.contents"/>
    <w:basedOn w:val="DefaultParagraphFont"/>
    <w:rsid w:val="00EC5D62"/>
  </w:style>
  <w:style w:type="character" w:customStyle="1" w:styleId="titlebook">
    <w:name w:val="title.book"/>
    <w:basedOn w:val="DefaultParagraphFont"/>
    <w:rsid w:val="00EC5D62"/>
  </w:style>
  <w:style w:type="character" w:customStyle="1" w:styleId="nameperson">
    <w:name w:val="name.person"/>
    <w:basedOn w:val="DefaultParagraphFont"/>
    <w:rsid w:val="00EC5D62"/>
  </w:style>
  <w:style w:type="character" w:customStyle="1" w:styleId="namefamily">
    <w:name w:val="name.family"/>
    <w:basedOn w:val="DefaultParagraphFont"/>
    <w:rsid w:val="00EC5D62"/>
  </w:style>
  <w:style w:type="character" w:customStyle="1" w:styleId="tmr-comment-highlight">
    <w:name w:val="tmr-comment-highlight"/>
    <w:basedOn w:val="DefaultParagraphFont"/>
    <w:rsid w:val="00EC5D62"/>
  </w:style>
  <w:style w:type="character" w:customStyle="1" w:styleId="refdetailunmatched">
    <w:name w:val="refdetail.unmatched"/>
    <w:basedOn w:val="DefaultParagraphFont"/>
    <w:rsid w:val="00EC5D62"/>
  </w:style>
  <w:style w:type="character" w:customStyle="1" w:styleId="idedition">
    <w:name w:val="id.edition"/>
    <w:basedOn w:val="DefaultParagraphFont"/>
    <w:rsid w:val="00EC5D62"/>
  </w:style>
  <w:style w:type="character" w:customStyle="1" w:styleId="pagenumbers">
    <w:name w:val="page_numbers"/>
    <w:basedOn w:val="DefaultParagraphFont"/>
    <w:rsid w:val="00EC5D62"/>
  </w:style>
  <w:style w:type="character" w:customStyle="1" w:styleId="titledoc">
    <w:name w:val="title.doc"/>
    <w:basedOn w:val="DefaultParagraphFont"/>
    <w:rsid w:val="00EC5D62"/>
  </w:style>
  <w:style w:type="character" w:customStyle="1" w:styleId="nameinitial">
    <w:name w:val="name.initial"/>
    <w:basedOn w:val="DefaultParagraphFont"/>
    <w:rsid w:val="00EC5D62"/>
  </w:style>
  <w:style w:type="character" w:customStyle="1" w:styleId="namegiven">
    <w:name w:val="name.given"/>
    <w:basedOn w:val="DefaultParagraphFont"/>
    <w:rsid w:val="00EC5D62"/>
  </w:style>
  <w:style w:type="character" w:customStyle="1" w:styleId="idurl">
    <w:name w:val="id.url"/>
    <w:basedOn w:val="DefaultParagraphFont"/>
    <w:rsid w:val="00EC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98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tithibooks.com/product/clinical-approach-to-fungal-infections-2nd-edition-2018-by-sardana-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Admin100</cp:lastModifiedBy>
  <cp:revision>8</cp:revision>
  <dcterms:created xsi:type="dcterms:W3CDTF">2023-01-12T17:04:00Z</dcterms:created>
  <dcterms:modified xsi:type="dcterms:W3CDTF">2023-01-12T17:11:00Z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6b4079f599c74646aaba551c05cb4d1c</vt:lpwstr>
  </property>
</Properties>
</file>